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8BEC4B" w14:textId="498B5CF9" w:rsidR="002E0227" w:rsidRPr="00E613EC" w:rsidRDefault="00000000" w:rsidP="002E0227">
      <w:pPr>
        <w:jc w:val="center"/>
        <w:rPr>
          <w:rFonts w:asciiTheme="majorHAnsi" w:hAnsiTheme="majorHAnsi" w:cstheme="majorHAnsi"/>
        </w:rPr>
      </w:pPr>
      <w:r w:rsidRPr="00E613EC">
        <w:rPr>
          <w:rFonts w:asciiTheme="majorHAnsi" w:hAnsiTheme="majorHAnsi" w:cstheme="majorHAnsi"/>
          <w:b/>
        </w:rPr>
        <w:t>DICHIARAZIONE SOSTITUTIVA DI ATTO DI NOTORIETÀ</w:t>
      </w:r>
      <w:r w:rsidRPr="00E613EC">
        <w:rPr>
          <w:rFonts w:asciiTheme="majorHAnsi" w:hAnsiTheme="majorHAnsi" w:cstheme="majorHAnsi"/>
          <w:b/>
        </w:rPr>
        <w:br/>
      </w:r>
      <w:r w:rsidRPr="00E613EC">
        <w:rPr>
          <w:rFonts w:asciiTheme="majorHAnsi" w:hAnsiTheme="majorHAnsi" w:cstheme="majorHAnsi"/>
        </w:rPr>
        <w:t>(artt. 46 e 47 D.P.R. 28 dicembre 2000, n. 445)</w:t>
      </w:r>
      <w:r w:rsidRPr="00E613EC">
        <w:rPr>
          <w:rFonts w:asciiTheme="majorHAnsi" w:hAnsiTheme="majorHAnsi" w:cstheme="majorHAnsi"/>
        </w:rPr>
        <w:br/>
      </w:r>
    </w:p>
    <w:p w14:paraId="3897BF63" w14:textId="6CCB265F" w:rsidR="00345D8D" w:rsidRDefault="00000000" w:rsidP="001208B6">
      <w:pPr>
        <w:jc w:val="both"/>
        <w:rPr>
          <w:rFonts w:asciiTheme="majorHAnsi" w:hAnsiTheme="majorHAnsi" w:cstheme="majorHAnsi"/>
          <w:b/>
          <w:bCs/>
        </w:rPr>
      </w:pPr>
      <w:r w:rsidRPr="00E613EC">
        <w:rPr>
          <w:rFonts w:asciiTheme="majorHAnsi" w:hAnsiTheme="majorHAnsi" w:cstheme="majorHAnsi"/>
          <w:b/>
          <w:bCs/>
        </w:rPr>
        <w:t>Insussistenza di cause di incompatibilità, astensione e conflitto di interessi</w:t>
      </w:r>
      <w:r w:rsidRPr="00E613EC">
        <w:rPr>
          <w:rFonts w:asciiTheme="majorHAnsi" w:hAnsiTheme="majorHAnsi" w:cstheme="majorHAnsi"/>
          <w:b/>
          <w:bCs/>
        </w:rPr>
        <w:br/>
        <w:t>e impegno alla riservatezza</w:t>
      </w:r>
    </w:p>
    <w:p w14:paraId="611853A5" w14:textId="77777777" w:rsidR="00BE163B" w:rsidRDefault="00BE163B" w:rsidP="001208B6">
      <w:pPr>
        <w:jc w:val="both"/>
        <w:rPr>
          <w:rFonts w:asciiTheme="majorHAnsi" w:hAnsiTheme="majorHAnsi" w:cstheme="majorHAnsi"/>
          <w:b/>
          <w:bCs/>
        </w:rPr>
      </w:pPr>
    </w:p>
    <w:p w14:paraId="6FC7ABCC" w14:textId="30762151" w:rsidR="0002394A" w:rsidRPr="00F93300" w:rsidRDefault="0002394A" w:rsidP="0002394A">
      <w:pPr>
        <w:spacing w:after="120" w:line="260" w:lineRule="atLeast"/>
        <w:jc w:val="right"/>
        <w:outlineLvl w:val="0"/>
        <w:rPr>
          <w:rFonts w:cstheme="minorHAnsi"/>
          <w:i/>
          <w:iCs/>
        </w:rPr>
      </w:pPr>
      <w:r w:rsidRPr="00F93300">
        <w:rPr>
          <w:rFonts w:cstheme="minorHAnsi"/>
          <w:i/>
          <w:iCs/>
        </w:rPr>
        <w:t>Al Direttore Generale / Al Direttore della Divisione ___________</w:t>
      </w:r>
      <w:proofErr w:type="gramStart"/>
      <w:r w:rsidRPr="00F93300">
        <w:rPr>
          <w:rFonts w:cstheme="minorHAnsi"/>
          <w:i/>
          <w:iCs/>
        </w:rPr>
        <w:t>_(</w:t>
      </w:r>
      <w:proofErr w:type="gramEnd"/>
      <w:r w:rsidRPr="00F93300">
        <w:rPr>
          <w:rFonts w:cstheme="minorHAnsi"/>
          <w:i/>
          <w:iCs/>
        </w:rPr>
        <w:t xml:space="preserve">per i responsabili di </w:t>
      </w:r>
      <w:r w:rsidR="00ED7EB0">
        <w:rPr>
          <w:rFonts w:cstheme="minorHAnsi"/>
          <w:i/>
          <w:iCs/>
        </w:rPr>
        <w:t>S</w:t>
      </w:r>
      <w:r w:rsidRPr="00F93300">
        <w:rPr>
          <w:rFonts w:cstheme="minorHAnsi"/>
          <w:i/>
          <w:iCs/>
        </w:rPr>
        <w:t>ezione)</w:t>
      </w:r>
    </w:p>
    <w:p w14:paraId="5A169583" w14:textId="77777777" w:rsidR="0002394A" w:rsidRPr="00F93300" w:rsidRDefault="0002394A" w:rsidP="0002394A">
      <w:pPr>
        <w:spacing w:after="120" w:line="260" w:lineRule="atLeast"/>
        <w:jc w:val="right"/>
        <w:outlineLvl w:val="0"/>
        <w:rPr>
          <w:rFonts w:cstheme="minorHAnsi"/>
          <w:i/>
          <w:iCs/>
        </w:rPr>
      </w:pPr>
      <w:r w:rsidRPr="00F93300">
        <w:rPr>
          <w:rFonts w:cstheme="minorHAnsi"/>
          <w:i/>
          <w:iCs/>
        </w:rPr>
        <w:t>Al Responsabile della Sezione ___________</w:t>
      </w:r>
      <w:proofErr w:type="gramStart"/>
      <w:r w:rsidRPr="00F93300">
        <w:rPr>
          <w:rFonts w:cstheme="minorHAnsi"/>
          <w:i/>
          <w:iCs/>
        </w:rPr>
        <w:t>_(</w:t>
      </w:r>
      <w:proofErr w:type="gramEnd"/>
      <w:r w:rsidRPr="00F93300">
        <w:rPr>
          <w:rFonts w:cstheme="minorHAnsi"/>
          <w:i/>
          <w:iCs/>
        </w:rPr>
        <w:t>per i responsabili di Ufficio)</w:t>
      </w:r>
    </w:p>
    <w:p w14:paraId="2F72ABB7" w14:textId="098E231F" w:rsidR="0002394A" w:rsidRPr="00F93300" w:rsidRDefault="0002394A" w:rsidP="0002394A">
      <w:pPr>
        <w:spacing w:after="120" w:line="260" w:lineRule="atLeast"/>
        <w:jc w:val="right"/>
        <w:outlineLvl w:val="0"/>
        <w:rPr>
          <w:rFonts w:cstheme="minorHAnsi"/>
          <w:i/>
          <w:iCs/>
        </w:rPr>
      </w:pPr>
      <w:r w:rsidRPr="00F93300">
        <w:rPr>
          <w:rFonts w:cstheme="minorHAnsi"/>
          <w:i/>
          <w:iCs/>
        </w:rPr>
        <w:t xml:space="preserve">Al Responsabile dell’Ufficio __________ (per gli addetti agli </w:t>
      </w:r>
      <w:r w:rsidR="00ED7EB0">
        <w:rPr>
          <w:rFonts w:cstheme="minorHAnsi"/>
          <w:i/>
          <w:iCs/>
        </w:rPr>
        <w:t>U</w:t>
      </w:r>
      <w:r w:rsidRPr="00F93300">
        <w:rPr>
          <w:rFonts w:cstheme="minorHAnsi"/>
          <w:i/>
          <w:iCs/>
        </w:rPr>
        <w:t xml:space="preserve">ffici) </w:t>
      </w:r>
    </w:p>
    <w:p w14:paraId="5D325F40" w14:textId="77777777" w:rsidR="0002394A" w:rsidRPr="00BB1367" w:rsidRDefault="0002394A" w:rsidP="0002394A">
      <w:pPr>
        <w:spacing w:after="120" w:line="260" w:lineRule="atLeast"/>
        <w:jc w:val="right"/>
        <w:outlineLvl w:val="0"/>
        <w:rPr>
          <w:rFonts w:cstheme="minorHAnsi"/>
          <w:i/>
          <w:iCs/>
        </w:rPr>
      </w:pPr>
      <w:r w:rsidRPr="00BB1367">
        <w:rPr>
          <w:rFonts w:cstheme="minorHAnsi"/>
          <w:i/>
          <w:iCs/>
        </w:rPr>
        <w:t>Al Responsabile della Prevenzione Corruzione e Trasparenza</w:t>
      </w:r>
    </w:p>
    <w:p w14:paraId="687BAE21" w14:textId="77777777" w:rsidR="00A64CB5" w:rsidRDefault="00000000" w:rsidP="00ED7EB0">
      <w:pPr>
        <w:spacing w:after="0"/>
        <w:rPr>
          <w:rFonts w:asciiTheme="majorHAnsi" w:hAnsiTheme="majorHAnsi" w:cstheme="majorHAnsi"/>
        </w:rPr>
      </w:pPr>
      <w:r w:rsidRPr="00E613EC">
        <w:rPr>
          <w:rFonts w:asciiTheme="majorHAnsi" w:hAnsiTheme="majorHAnsi" w:cstheme="majorHAnsi"/>
        </w:rPr>
        <w:br/>
        <w:t>Procedura di gara/Appalto: _____________</w:t>
      </w:r>
      <w:r w:rsidR="00427ED6">
        <w:rPr>
          <w:rFonts w:asciiTheme="majorHAnsi" w:hAnsiTheme="majorHAnsi" w:cstheme="majorHAnsi"/>
        </w:rPr>
        <w:t>_______________________</w:t>
      </w:r>
      <w:r w:rsidRPr="00E613EC">
        <w:rPr>
          <w:rFonts w:asciiTheme="majorHAnsi" w:hAnsiTheme="majorHAnsi" w:cstheme="majorHAnsi"/>
        </w:rPr>
        <w:t>____________________</w:t>
      </w:r>
      <w:r w:rsidRPr="00E613EC">
        <w:rPr>
          <w:rFonts w:asciiTheme="majorHAnsi" w:hAnsiTheme="majorHAnsi" w:cstheme="majorHAnsi"/>
        </w:rPr>
        <w:br/>
      </w:r>
    </w:p>
    <w:p w14:paraId="42A40DAA" w14:textId="77777777" w:rsidR="00A64CB5" w:rsidRDefault="00000000" w:rsidP="00ED7EB0">
      <w:pPr>
        <w:spacing w:after="0"/>
        <w:rPr>
          <w:rFonts w:asciiTheme="majorHAnsi" w:hAnsiTheme="majorHAnsi" w:cstheme="majorHAnsi"/>
        </w:rPr>
      </w:pPr>
      <w:r w:rsidRPr="00E613EC">
        <w:rPr>
          <w:rFonts w:asciiTheme="majorHAnsi" w:hAnsiTheme="majorHAnsi" w:cstheme="majorHAnsi"/>
        </w:rPr>
        <w:t>CIG / N. Gara: _______________</w:t>
      </w:r>
      <w:r w:rsidR="00427ED6">
        <w:rPr>
          <w:rFonts w:asciiTheme="majorHAnsi" w:hAnsiTheme="majorHAnsi" w:cstheme="majorHAnsi"/>
        </w:rPr>
        <w:t>_______________________</w:t>
      </w:r>
      <w:r w:rsidRPr="00E613EC">
        <w:rPr>
          <w:rFonts w:asciiTheme="majorHAnsi" w:hAnsiTheme="majorHAnsi" w:cstheme="majorHAnsi"/>
        </w:rPr>
        <w:t>_____________________________</w:t>
      </w:r>
      <w:r w:rsidRPr="00E613EC">
        <w:rPr>
          <w:rFonts w:asciiTheme="majorHAnsi" w:hAnsiTheme="majorHAnsi" w:cstheme="majorHAnsi"/>
        </w:rPr>
        <w:br/>
      </w:r>
    </w:p>
    <w:p w14:paraId="309605C5" w14:textId="6BD417DB" w:rsidR="00345D8D" w:rsidRDefault="00000000" w:rsidP="00ED7EB0">
      <w:pPr>
        <w:spacing w:after="0"/>
        <w:rPr>
          <w:rFonts w:asciiTheme="majorHAnsi" w:hAnsiTheme="majorHAnsi" w:cstheme="majorHAnsi"/>
        </w:rPr>
      </w:pPr>
      <w:r w:rsidRPr="00E613EC">
        <w:rPr>
          <w:rFonts w:asciiTheme="majorHAnsi" w:hAnsiTheme="majorHAnsi" w:cstheme="majorHAnsi"/>
        </w:rPr>
        <w:t>Provvedimento di nomina del: _____________</w:t>
      </w:r>
      <w:r w:rsidR="00427ED6">
        <w:rPr>
          <w:rFonts w:asciiTheme="majorHAnsi" w:hAnsiTheme="majorHAnsi" w:cstheme="majorHAnsi"/>
        </w:rPr>
        <w:t>_____________________</w:t>
      </w:r>
      <w:r w:rsidRPr="00E613EC">
        <w:rPr>
          <w:rFonts w:asciiTheme="majorHAnsi" w:hAnsiTheme="majorHAnsi" w:cstheme="majorHAnsi"/>
        </w:rPr>
        <w:t>___________________</w:t>
      </w:r>
      <w:r w:rsidRPr="00E613EC">
        <w:rPr>
          <w:rFonts w:asciiTheme="majorHAnsi" w:hAnsiTheme="majorHAnsi" w:cstheme="majorHAnsi"/>
        </w:rPr>
        <w:br/>
      </w:r>
    </w:p>
    <w:p w14:paraId="508E94A1" w14:textId="77777777" w:rsidR="00E74035" w:rsidRDefault="00000000" w:rsidP="00ED7EB0">
      <w:pPr>
        <w:spacing w:after="0"/>
        <w:jc w:val="both"/>
        <w:rPr>
          <w:rFonts w:asciiTheme="majorHAnsi" w:hAnsiTheme="majorHAnsi" w:cstheme="majorHAnsi"/>
        </w:rPr>
      </w:pPr>
      <w:r w:rsidRPr="00E613EC">
        <w:rPr>
          <w:rFonts w:asciiTheme="majorHAnsi" w:hAnsiTheme="majorHAnsi" w:cstheme="majorHAnsi"/>
        </w:rPr>
        <w:t xml:space="preserve">Il/La sottoscritto/a ________________________________________, nato/a </w:t>
      </w:r>
      <w:proofErr w:type="spellStart"/>
      <w:r w:rsidRPr="00E613EC">
        <w:rPr>
          <w:rFonts w:asciiTheme="majorHAnsi" w:hAnsiTheme="majorHAnsi" w:cstheme="majorHAnsi"/>
        </w:rPr>
        <w:t>a</w:t>
      </w:r>
      <w:proofErr w:type="spellEnd"/>
      <w:r w:rsidRPr="00E613EC">
        <w:rPr>
          <w:rFonts w:asciiTheme="majorHAnsi" w:hAnsiTheme="majorHAnsi" w:cstheme="majorHAnsi"/>
        </w:rPr>
        <w:t xml:space="preserve"> ________</w:t>
      </w:r>
      <w:r w:rsidR="00E74035">
        <w:rPr>
          <w:rFonts w:asciiTheme="majorHAnsi" w:hAnsiTheme="majorHAnsi" w:cstheme="majorHAnsi"/>
        </w:rPr>
        <w:t>_____</w:t>
      </w:r>
      <w:r w:rsidRPr="00E613EC">
        <w:rPr>
          <w:rFonts w:asciiTheme="majorHAnsi" w:hAnsiTheme="majorHAnsi" w:cstheme="majorHAnsi"/>
        </w:rPr>
        <w:t>_</w:t>
      </w:r>
      <w:r w:rsidR="00E74035">
        <w:rPr>
          <w:rFonts w:asciiTheme="majorHAnsi" w:hAnsiTheme="majorHAnsi" w:cstheme="majorHAnsi"/>
        </w:rPr>
        <w:t xml:space="preserve"> </w:t>
      </w:r>
      <w:r w:rsidRPr="00E613EC">
        <w:rPr>
          <w:rFonts w:asciiTheme="majorHAnsi" w:hAnsiTheme="majorHAnsi" w:cstheme="majorHAnsi"/>
        </w:rPr>
        <w:t xml:space="preserve"> </w:t>
      </w:r>
    </w:p>
    <w:p w14:paraId="5B34A4C2" w14:textId="77777777" w:rsidR="00ED7EB0" w:rsidRDefault="00ED7EB0" w:rsidP="00ED7EB0">
      <w:pPr>
        <w:spacing w:after="0"/>
        <w:jc w:val="both"/>
        <w:rPr>
          <w:rFonts w:asciiTheme="majorHAnsi" w:hAnsiTheme="majorHAnsi" w:cstheme="majorHAnsi"/>
        </w:rPr>
      </w:pPr>
    </w:p>
    <w:p w14:paraId="06681104" w14:textId="3D966F59" w:rsidR="00345D8D" w:rsidRPr="00E613EC" w:rsidRDefault="00000000" w:rsidP="00ED7EB0">
      <w:pPr>
        <w:spacing w:after="0"/>
        <w:jc w:val="both"/>
        <w:rPr>
          <w:rFonts w:asciiTheme="majorHAnsi" w:hAnsiTheme="majorHAnsi" w:cstheme="majorHAnsi"/>
        </w:rPr>
      </w:pPr>
      <w:r w:rsidRPr="00E613EC">
        <w:rPr>
          <w:rFonts w:asciiTheme="majorHAnsi" w:hAnsiTheme="majorHAnsi" w:cstheme="majorHAnsi"/>
        </w:rPr>
        <w:t>il ____________, C.F. __________</w:t>
      </w:r>
      <w:r w:rsidR="00E74035">
        <w:rPr>
          <w:rFonts w:asciiTheme="majorHAnsi" w:hAnsiTheme="majorHAnsi" w:cstheme="majorHAnsi"/>
        </w:rPr>
        <w:t>________</w:t>
      </w:r>
      <w:r w:rsidRPr="00E613EC">
        <w:rPr>
          <w:rFonts w:asciiTheme="majorHAnsi" w:hAnsiTheme="majorHAnsi" w:cstheme="majorHAnsi"/>
        </w:rPr>
        <w:t>______________, in relazione all’incarico di:</w:t>
      </w:r>
    </w:p>
    <w:p w14:paraId="61616DA4" w14:textId="77777777" w:rsidR="00345D8D" w:rsidRPr="00E613EC" w:rsidRDefault="00000000">
      <w:pPr>
        <w:rPr>
          <w:rFonts w:asciiTheme="majorHAnsi" w:hAnsiTheme="majorHAnsi" w:cstheme="majorHAnsi"/>
        </w:rPr>
      </w:pPr>
      <w:r w:rsidRPr="00E613EC">
        <w:rPr>
          <w:rFonts w:asciiTheme="majorHAnsi" w:hAnsiTheme="majorHAnsi" w:cstheme="majorHAnsi"/>
        </w:rPr>
        <w:t>□ RUP</w:t>
      </w:r>
    </w:p>
    <w:p w14:paraId="71B80657" w14:textId="77777777" w:rsidR="00345D8D" w:rsidRPr="00FE257D" w:rsidRDefault="00000000">
      <w:pPr>
        <w:rPr>
          <w:rFonts w:asciiTheme="majorHAnsi" w:hAnsiTheme="majorHAnsi" w:cstheme="majorHAnsi"/>
        </w:rPr>
      </w:pPr>
      <w:r w:rsidRPr="00FE257D">
        <w:rPr>
          <w:rFonts w:asciiTheme="majorHAnsi" w:hAnsiTheme="majorHAnsi" w:cstheme="majorHAnsi"/>
        </w:rPr>
        <w:t>□ Responsabile di procedimento per la fase ________</w:t>
      </w:r>
    </w:p>
    <w:p w14:paraId="3BD828AC" w14:textId="77777777" w:rsidR="00345D8D" w:rsidRPr="00E613EC" w:rsidRDefault="00000000">
      <w:pPr>
        <w:rPr>
          <w:rFonts w:asciiTheme="majorHAnsi" w:hAnsiTheme="majorHAnsi" w:cstheme="majorHAnsi"/>
        </w:rPr>
      </w:pPr>
      <w:r w:rsidRPr="00FE257D">
        <w:rPr>
          <w:rFonts w:asciiTheme="majorHAnsi" w:hAnsiTheme="majorHAnsi" w:cstheme="majorHAnsi"/>
        </w:rPr>
        <w:t>□ Supporto al RUP</w:t>
      </w:r>
    </w:p>
    <w:p w14:paraId="6E9D2C11" w14:textId="77777777" w:rsidR="00345D8D" w:rsidRPr="00E613EC" w:rsidRDefault="00000000">
      <w:pPr>
        <w:rPr>
          <w:rFonts w:asciiTheme="majorHAnsi" w:hAnsiTheme="majorHAnsi" w:cstheme="majorHAnsi"/>
        </w:rPr>
      </w:pPr>
      <w:r w:rsidRPr="00E613EC">
        <w:rPr>
          <w:rFonts w:asciiTheme="majorHAnsi" w:hAnsiTheme="majorHAnsi" w:cstheme="majorHAnsi"/>
        </w:rPr>
        <w:t>□ DEC</w:t>
      </w:r>
    </w:p>
    <w:p w14:paraId="1EB0835C" w14:textId="77777777" w:rsidR="00345D8D" w:rsidRPr="00E613EC" w:rsidRDefault="00000000">
      <w:pPr>
        <w:rPr>
          <w:rFonts w:asciiTheme="majorHAnsi" w:hAnsiTheme="majorHAnsi" w:cstheme="majorHAnsi"/>
        </w:rPr>
      </w:pPr>
      <w:r w:rsidRPr="00E613EC">
        <w:rPr>
          <w:rFonts w:asciiTheme="majorHAnsi" w:hAnsiTheme="majorHAnsi" w:cstheme="majorHAnsi"/>
        </w:rPr>
        <w:t>□ Supporto al DEC</w:t>
      </w:r>
    </w:p>
    <w:p w14:paraId="74AC2B92" w14:textId="77777777" w:rsidR="00345D8D" w:rsidRPr="00E613EC" w:rsidRDefault="00000000">
      <w:pPr>
        <w:rPr>
          <w:rFonts w:asciiTheme="majorHAnsi" w:hAnsiTheme="majorHAnsi" w:cstheme="majorHAnsi"/>
        </w:rPr>
      </w:pPr>
      <w:r w:rsidRPr="00E613EC">
        <w:rPr>
          <w:rFonts w:asciiTheme="majorHAnsi" w:hAnsiTheme="majorHAnsi" w:cstheme="majorHAnsi"/>
        </w:rPr>
        <w:t>□ Commissario di gara</w:t>
      </w:r>
    </w:p>
    <w:p w14:paraId="0C10875D" w14:textId="77777777" w:rsidR="00345D8D" w:rsidRPr="00E613EC" w:rsidRDefault="00000000">
      <w:pPr>
        <w:rPr>
          <w:rFonts w:asciiTheme="majorHAnsi" w:hAnsiTheme="majorHAnsi" w:cstheme="majorHAnsi"/>
        </w:rPr>
      </w:pPr>
      <w:r w:rsidRPr="00E613EC">
        <w:rPr>
          <w:rFonts w:asciiTheme="majorHAnsi" w:hAnsiTheme="majorHAnsi" w:cstheme="majorHAnsi"/>
        </w:rPr>
        <w:t>□ Componente di seggio</w:t>
      </w:r>
    </w:p>
    <w:p w14:paraId="05F7F0B3" w14:textId="77777777" w:rsidR="00ED7EB0" w:rsidRDefault="00000000">
      <w:pPr>
        <w:rPr>
          <w:rFonts w:asciiTheme="majorHAnsi" w:hAnsiTheme="majorHAnsi" w:cstheme="majorHAnsi"/>
        </w:rPr>
      </w:pPr>
      <w:r w:rsidRPr="00E613EC">
        <w:rPr>
          <w:rFonts w:asciiTheme="majorHAnsi" w:hAnsiTheme="majorHAnsi" w:cstheme="majorHAnsi"/>
        </w:rPr>
        <w:t>□ Progettista</w:t>
      </w:r>
    </w:p>
    <w:p w14:paraId="4DE00EE8" w14:textId="221475CD" w:rsidR="00345D8D" w:rsidRPr="00E613EC" w:rsidRDefault="00000000">
      <w:pPr>
        <w:rPr>
          <w:rFonts w:asciiTheme="majorHAnsi" w:hAnsiTheme="majorHAnsi" w:cstheme="majorHAnsi"/>
        </w:rPr>
      </w:pPr>
      <w:r w:rsidRPr="00E613EC">
        <w:rPr>
          <w:rFonts w:asciiTheme="majorHAnsi" w:hAnsiTheme="majorHAnsi" w:cstheme="majorHAnsi"/>
        </w:rPr>
        <w:t>□ Altro</w:t>
      </w:r>
      <w:r w:rsidR="0063069A" w:rsidRPr="00E613EC">
        <w:rPr>
          <w:rStyle w:val="Rimandonotaapidipagina"/>
          <w:rFonts w:asciiTheme="majorHAnsi" w:hAnsiTheme="majorHAnsi" w:cstheme="majorHAnsi"/>
        </w:rPr>
        <w:footnoteReference w:id="1"/>
      </w:r>
      <w:r w:rsidRPr="00E613EC">
        <w:rPr>
          <w:rFonts w:asciiTheme="majorHAnsi" w:hAnsiTheme="majorHAnsi" w:cstheme="majorHAnsi"/>
        </w:rPr>
        <w:t xml:space="preserve"> __________________</w:t>
      </w:r>
    </w:p>
    <w:p w14:paraId="29CAC57C" w14:textId="77777777" w:rsidR="00552501" w:rsidRPr="00E613EC" w:rsidRDefault="00552501" w:rsidP="00552501">
      <w:pPr>
        <w:autoSpaceDE w:val="0"/>
        <w:autoSpaceDN w:val="0"/>
        <w:adjustRightInd w:val="0"/>
        <w:spacing w:line="380" w:lineRule="atLeast"/>
        <w:jc w:val="both"/>
        <w:rPr>
          <w:rFonts w:asciiTheme="majorHAnsi" w:hAnsiTheme="majorHAnsi" w:cstheme="majorHAnsi"/>
        </w:rPr>
      </w:pPr>
      <w:r w:rsidRPr="00E613EC">
        <w:rPr>
          <w:rFonts w:asciiTheme="majorHAnsi" w:hAnsiTheme="majorHAnsi" w:cstheme="majorHAnsi"/>
        </w:rPr>
        <w:lastRenderedPageBreak/>
        <w:t>consapevole delle sanzioni civili, amministrative, penali, nel caso di dichiarazioni non veritiere, di formazione o uso di atti falsi, richiamate dagli artt. 75 e 76 e 77 del D.P.R. 445 del 28 dicembre 2000, e dei controlli che la Stazione Appaltante è tenuta ad effettuare in relazione alla veridicità delle dichiarazioni presentate ai sensi degli artt. 46 e 47 del DPR n. 445/2000, per quanto di sua conoscenza</w:t>
      </w:r>
    </w:p>
    <w:p w14:paraId="63943D3B" w14:textId="77777777" w:rsidR="002E0227" w:rsidRPr="00E613EC" w:rsidRDefault="002E0227" w:rsidP="002E0227">
      <w:pPr>
        <w:autoSpaceDE w:val="0"/>
        <w:autoSpaceDN w:val="0"/>
        <w:adjustRightInd w:val="0"/>
        <w:jc w:val="center"/>
        <w:rPr>
          <w:rFonts w:asciiTheme="majorHAnsi" w:hAnsiTheme="majorHAnsi" w:cstheme="majorHAnsi"/>
          <w:b/>
          <w:bCs/>
        </w:rPr>
      </w:pPr>
      <w:r w:rsidRPr="00E613EC">
        <w:rPr>
          <w:rFonts w:asciiTheme="majorHAnsi" w:hAnsiTheme="majorHAnsi" w:cstheme="majorHAnsi"/>
          <w:b/>
          <w:bCs/>
        </w:rPr>
        <w:t xml:space="preserve">DICHIARA </w:t>
      </w:r>
    </w:p>
    <w:p w14:paraId="1DD958C1" w14:textId="177C2535" w:rsidR="0063069A" w:rsidRPr="00427ED6" w:rsidRDefault="0063069A" w:rsidP="0063069A">
      <w:pPr>
        <w:autoSpaceDE w:val="0"/>
        <w:autoSpaceDN w:val="0"/>
        <w:adjustRightInd w:val="0"/>
        <w:jc w:val="both"/>
        <w:rPr>
          <w:rFonts w:asciiTheme="majorHAnsi" w:hAnsiTheme="majorHAnsi" w:cstheme="majorHAnsi"/>
        </w:rPr>
      </w:pPr>
      <w:r w:rsidRPr="00427ED6">
        <w:rPr>
          <w:rFonts w:asciiTheme="majorHAnsi" w:hAnsiTheme="majorHAnsi" w:cstheme="majorHAnsi"/>
        </w:rPr>
        <w:t xml:space="preserve">relativamente alla procedura di gara indicata </w:t>
      </w:r>
    </w:p>
    <w:p w14:paraId="2BF859C7" w14:textId="77777777" w:rsidR="00CE0EF8" w:rsidRPr="00E613EC" w:rsidRDefault="00CE0EF8" w:rsidP="00CE0EF8">
      <w:pPr>
        <w:jc w:val="both"/>
        <w:rPr>
          <w:rFonts w:asciiTheme="majorHAnsi" w:hAnsiTheme="majorHAnsi" w:cstheme="majorHAnsi"/>
        </w:rPr>
      </w:pPr>
      <w:r w:rsidRPr="00E613EC">
        <w:rPr>
          <w:rFonts w:ascii="Segoe UI Symbol" w:hAnsi="Segoe UI Symbol" w:cs="Segoe UI Symbol"/>
        </w:rPr>
        <w:t>☐</w:t>
      </w:r>
      <w:r w:rsidRPr="00E613EC">
        <w:rPr>
          <w:rFonts w:asciiTheme="majorHAnsi" w:hAnsiTheme="majorHAnsi" w:cstheme="majorHAnsi"/>
        </w:rPr>
        <w:t xml:space="preserve"> di aver preso visione del Regolamento aziendale per la prevenzione, l’emersione e la gestione dei conflitti di interessi e di impegnarsi ad osservare gli obblighi ivi previsti; </w:t>
      </w:r>
    </w:p>
    <w:p w14:paraId="7198F6F0" w14:textId="77777777" w:rsidR="00CE0EF8" w:rsidRPr="00E613EC" w:rsidRDefault="00CE0EF8" w:rsidP="00CE0EF8">
      <w:pPr>
        <w:jc w:val="both"/>
        <w:rPr>
          <w:rFonts w:asciiTheme="majorHAnsi" w:hAnsiTheme="majorHAnsi" w:cstheme="majorHAnsi"/>
        </w:rPr>
      </w:pPr>
      <w:r w:rsidRPr="00E613EC">
        <w:rPr>
          <w:rFonts w:ascii="Segoe UI Symbol" w:hAnsi="Segoe UI Symbol" w:cs="Segoe UI Symbol"/>
        </w:rPr>
        <w:t>☐</w:t>
      </w:r>
      <w:r w:rsidRPr="00E613EC">
        <w:rPr>
          <w:rFonts w:asciiTheme="majorHAnsi" w:hAnsiTheme="majorHAnsi" w:cstheme="majorHAnsi"/>
        </w:rPr>
        <w:t xml:space="preserve"> di aver preso visione del Codice Etico, del Modello di Organizzazione, Gestione e Controllo ex D. Lgs. 231/2001 e del Piano Triennale di Prevenzione della Corruzione e della Trasparenza della Società e di impegnarsi ad osservare integralmente le prescrizioni;</w:t>
      </w:r>
    </w:p>
    <w:p w14:paraId="1446589D" w14:textId="374D0AF4" w:rsidR="00CE0EF8" w:rsidRPr="00E613EC" w:rsidRDefault="00CE0EF8" w:rsidP="00CE0EF8">
      <w:pPr>
        <w:jc w:val="both"/>
        <w:rPr>
          <w:rFonts w:asciiTheme="majorHAnsi" w:hAnsiTheme="majorHAnsi" w:cstheme="majorHAnsi"/>
        </w:rPr>
      </w:pPr>
      <w:r w:rsidRPr="00E613EC">
        <w:rPr>
          <w:rFonts w:ascii="Segoe UI Symbol" w:hAnsi="Segoe UI Symbol" w:cs="Segoe UI Symbol"/>
        </w:rPr>
        <w:t>☐</w:t>
      </w:r>
      <w:r w:rsidRPr="00E613EC">
        <w:rPr>
          <w:rFonts w:asciiTheme="majorHAnsi" w:hAnsiTheme="majorHAnsi" w:cstheme="majorHAnsi"/>
        </w:rPr>
        <w:t xml:space="preserve"> di essere consapevole che la presente dichiarazione è resa ai fini della prevenzione e gestione dei conflitti di interessi, secondo i principi di imparzialità, indipendenza, trasparenza e buon andamento dell'azione amministrativa;</w:t>
      </w:r>
    </w:p>
    <w:p w14:paraId="69C24996" w14:textId="4C8F0333" w:rsidR="00CE0EF8" w:rsidRPr="00E613EC" w:rsidRDefault="00CE0EF8" w:rsidP="00CE0EF8">
      <w:pPr>
        <w:jc w:val="both"/>
        <w:rPr>
          <w:rFonts w:asciiTheme="majorHAnsi" w:hAnsiTheme="majorHAnsi" w:cstheme="majorHAnsi"/>
        </w:rPr>
      </w:pPr>
      <w:r w:rsidRPr="00E613EC">
        <w:rPr>
          <w:rFonts w:ascii="Segoe UI Symbol" w:hAnsi="Segoe UI Symbol" w:cs="Segoe UI Symbol"/>
        </w:rPr>
        <w:t>☐</w:t>
      </w:r>
      <w:r w:rsidRPr="00E613EC">
        <w:rPr>
          <w:rFonts w:asciiTheme="majorHAnsi" w:hAnsiTheme="majorHAnsi" w:cstheme="majorHAnsi"/>
        </w:rPr>
        <w:t xml:space="preserve"> di non </w:t>
      </w:r>
      <w:r w:rsidR="00427ED6" w:rsidRPr="00E613EC">
        <w:rPr>
          <w:rFonts w:asciiTheme="majorHAnsi" w:hAnsiTheme="majorHAnsi" w:cstheme="majorHAnsi"/>
        </w:rPr>
        <w:t>trovarsi in</w:t>
      </w:r>
      <w:r w:rsidRPr="00E613EC">
        <w:rPr>
          <w:rFonts w:asciiTheme="majorHAnsi" w:hAnsiTheme="majorHAnsi" w:cstheme="majorHAnsi"/>
        </w:rPr>
        <w:t xml:space="preserve"> situazioni di conflitto di interessi, attuale/potenziale/apparente, e di non avere direttamente o indirettamente, un interesse lavorativo, professionale finanziario, economico o altro interesse personale che potrebbe rappresentare o essere percepito come una minaccia all’imparzialità e indipendenza nello svolgimento della propria attività;</w:t>
      </w:r>
    </w:p>
    <w:p w14:paraId="5D8DF56E" w14:textId="77777777" w:rsidR="00CE0EF8" w:rsidRPr="00E613EC" w:rsidRDefault="00CE0EF8" w:rsidP="00CE0EF8">
      <w:pPr>
        <w:jc w:val="both"/>
        <w:rPr>
          <w:rFonts w:asciiTheme="majorHAnsi" w:hAnsiTheme="majorHAnsi" w:cstheme="majorHAnsi"/>
        </w:rPr>
      </w:pPr>
      <w:r w:rsidRPr="00E613EC">
        <w:rPr>
          <w:rFonts w:ascii="Segoe UI Symbol" w:hAnsi="Segoe UI Symbol" w:cs="Segoe UI Symbol"/>
        </w:rPr>
        <w:t>☐</w:t>
      </w:r>
      <w:r w:rsidRPr="00E613EC">
        <w:rPr>
          <w:rFonts w:asciiTheme="majorHAnsi" w:hAnsiTheme="majorHAnsi" w:cstheme="majorHAnsi"/>
        </w:rPr>
        <w:t xml:space="preserve"> di non trovarsi in condizioni di incompatibilità, inconferibilità o altre situazioni ostative previste dalla normativa vigente;</w:t>
      </w:r>
    </w:p>
    <w:p w14:paraId="2A0D530E" w14:textId="77777777" w:rsidR="00CE0EF8" w:rsidRPr="00E613EC" w:rsidRDefault="00CE0EF8" w:rsidP="00CE0EF8">
      <w:pPr>
        <w:jc w:val="both"/>
        <w:rPr>
          <w:rFonts w:asciiTheme="majorHAnsi" w:hAnsiTheme="majorHAnsi" w:cstheme="majorHAnsi"/>
        </w:rPr>
      </w:pPr>
      <w:r w:rsidRPr="00E613EC">
        <w:rPr>
          <w:rFonts w:ascii="Segoe UI Symbol" w:hAnsi="Segoe UI Symbol" w:cs="Segoe UI Symbol"/>
        </w:rPr>
        <w:t>☐</w:t>
      </w:r>
      <w:r w:rsidRPr="00E613EC">
        <w:rPr>
          <w:rFonts w:asciiTheme="majorHAnsi" w:hAnsiTheme="majorHAnsi" w:cstheme="majorHAnsi"/>
        </w:rPr>
        <w:t xml:space="preserve"> di impegnarsi a comunicare tempestivamente qualsiasi circostanza sopravvenuta che possa determinare un conflitto di interessi reale, potenziale o apparente;</w:t>
      </w:r>
    </w:p>
    <w:p w14:paraId="57E7A952" w14:textId="44C8217D" w:rsidR="00CE0EF8" w:rsidRPr="00E613EC" w:rsidRDefault="00CE0EF8" w:rsidP="00CE0EF8">
      <w:pPr>
        <w:jc w:val="both"/>
        <w:rPr>
          <w:rFonts w:asciiTheme="majorHAnsi" w:hAnsiTheme="majorHAnsi" w:cstheme="majorHAnsi"/>
        </w:rPr>
      </w:pPr>
      <w:r w:rsidRPr="00E613EC">
        <w:rPr>
          <w:rFonts w:ascii="Segoe UI Symbol" w:hAnsi="Segoe UI Symbol" w:cs="Segoe UI Symbol"/>
        </w:rPr>
        <w:t>☐</w:t>
      </w:r>
      <w:r w:rsidRPr="00E613EC">
        <w:rPr>
          <w:rFonts w:asciiTheme="majorHAnsi" w:hAnsiTheme="majorHAnsi" w:cstheme="majorHAnsi"/>
        </w:rPr>
        <w:t xml:space="preserve"> di non utilizzare informazioni acquisite per ragioni d'ufficio a fini privati o comunque estranei alle finalità istituzionali e ad evitare situazioni e comportamenti che possano ostacolare il corretto adempimento dei compiti o nuocere agli interessi e all'immagine della Società di appartenenza</w:t>
      </w:r>
      <w:r w:rsidR="00763C7F" w:rsidRPr="00E613EC">
        <w:rPr>
          <w:rFonts w:asciiTheme="majorHAnsi" w:hAnsiTheme="majorHAnsi" w:cstheme="majorHAnsi"/>
        </w:rPr>
        <w:t>;</w:t>
      </w:r>
    </w:p>
    <w:p w14:paraId="6E83D286" w14:textId="77777777" w:rsidR="00763C7F" w:rsidRPr="00427ED6" w:rsidRDefault="00763C7F" w:rsidP="00763C7F">
      <w:pPr>
        <w:jc w:val="both"/>
        <w:rPr>
          <w:rFonts w:asciiTheme="majorHAnsi" w:hAnsiTheme="majorHAnsi" w:cstheme="majorHAnsi"/>
        </w:rPr>
      </w:pPr>
      <w:r w:rsidRPr="00427ED6">
        <w:rPr>
          <w:rFonts w:ascii="Segoe UI Symbol" w:hAnsi="Segoe UI Symbol" w:cs="Segoe UI Symbol"/>
        </w:rPr>
        <w:t>☐</w:t>
      </w:r>
      <w:r w:rsidRPr="00427ED6">
        <w:rPr>
          <w:rFonts w:asciiTheme="majorHAnsi" w:hAnsiTheme="majorHAnsi" w:cstheme="majorHAnsi"/>
        </w:rPr>
        <w:t xml:space="preserve"> di operare con imparzialità e a svolgere il proprio compito con rigore, riservatezza, nel rispetto della normativa vigente, dei principi fondamentali in materia e del Codice Etico di InnovaPuglia (vigente), in posizione di indipendenza, imparzialità ed autonomia;</w:t>
      </w:r>
    </w:p>
    <w:p w14:paraId="1E1A82A8" w14:textId="4EA28B45" w:rsidR="005D1095" w:rsidRPr="00427ED6" w:rsidRDefault="005D1095" w:rsidP="00763C7F">
      <w:pPr>
        <w:jc w:val="both"/>
        <w:rPr>
          <w:rFonts w:asciiTheme="majorHAnsi" w:hAnsiTheme="majorHAnsi" w:cstheme="majorHAnsi"/>
        </w:rPr>
      </w:pPr>
      <w:r w:rsidRPr="00427ED6">
        <w:rPr>
          <w:rFonts w:ascii="Segoe UI Symbol" w:hAnsi="Segoe UI Symbol" w:cs="Segoe UI Symbol"/>
        </w:rPr>
        <w:t>☐</w:t>
      </w:r>
      <w:r w:rsidRPr="00427ED6">
        <w:rPr>
          <w:rFonts w:asciiTheme="majorHAnsi" w:hAnsiTheme="majorHAnsi" w:cstheme="majorHAnsi"/>
        </w:rPr>
        <w:t xml:space="preserve"> di aver preso visione del “Patto di integrità” e di impegnarsi ad osservare tale documento unitamente al Codice Etico e Modello 231 della Società; </w:t>
      </w:r>
    </w:p>
    <w:p w14:paraId="6745F43A" w14:textId="77777777" w:rsidR="00616A51" w:rsidRPr="00427ED6" w:rsidRDefault="00763C7F" w:rsidP="00763C7F">
      <w:pPr>
        <w:jc w:val="both"/>
        <w:rPr>
          <w:rFonts w:asciiTheme="majorHAnsi" w:hAnsiTheme="majorHAnsi" w:cstheme="majorHAnsi"/>
        </w:rPr>
      </w:pPr>
      <w:r w:rsidRPr="00427ED6">
        <w:rPr>
          <w:rFonts w:ascii="Segoe UI Symbol" w:hAnsi="Segoe UI Symbol" w:cs="Segoe UI Symbol"/>
        </w:rPr>
        <w:lastRenderedPageBreak/>
        <w:t>☐</w:t>
      </w:r>
      <w:r w:rsidRPr="00427ED6">
        <w:rPr>
          <w:rFonts w:asciiTheme="majorHAnsi" w:hAnsiTheme="majorHAnsi" w:cstheme="majorHAnsi"/>
        </w:rPr>
        <w:t xml:space="preserve"> </w:t>
      </w:r>
      <w:r w:rsidR="00616A51" w:rsidRPr="00427ED6">
        <w:rPr>
          <w:rFonts w:asciiTheme="majorHAnsi" w:hAnsiTheme="majorHAnsi" w:cstheme="majorHAnsi"/>
        </w:rPr>
        <w:t>di essere informato/a, ai sensi e per gli effetti della normativa in materia di tutela della privacy, che i dati personali raccolti saranno trattati, anche con strumenti informatici, esclusivamente nell’ambito del procedimento per il quale la presente dichiarazione viene resa, anche in virtù di quanto espressamente specificato nella disciplina di gara che qui si intende integralmente recepita ed accettata;</w:t>
      </w:r>
    </w:p>
    <w:p w14:paraId="523057B0" w14:textId="59E2A775" w:rsidR="00763C7F" w:rsidRPr="00427ED6" w:rsidRDefault="00616A51" w:rsidP="00763C7F">
      <w:pPr>
        <w:jc w:val="both"/>
        <w:rPr>
          <w:rFonts w:asciiTheme="majorHAnsi" w:hAnsiTheme="majorHAnsi" w:cstheme="majorHAnsi"/>
        </w:rPr>
      </w:pPr>
      <w:r w:rsidRPr="00427ED6">
        <w:rPr>
          <w:rFonts w:ascii="Segoe UI Symbol" w:hAnsi="Segoe UI Symbol" w:cs="Segoe UI Symbol"/>
        </w:rPr>
        <w:t>☐</w:t>
      </w:r>
      <w:r w:rsidRPr="00427ED6">
        <w:rPr>
          <w:rFonts w:asciiTheme="majorHAnsi" w:hAnsiTheme="majorHAnsi" w:cstheme="majorHAnsi"/>
        </w:rPr>
        <w:t xml:space="preserve"> </w:t>
      </w:r>
      <w:r w:rsidR="00763C7F" w:rsidRPr="00427ED6">
        <w:rPr>
          <w:rFonts w:asciiTheme="majorHAnsi" w:hAnsiTheme="majorHAnsi" w:cstheme="majorHAnsi"/>
        </w:rPr>
        <w:t xml:space="preserve">di impegnarsi a mantenere la riservatezza riguardo a tutti i documenti, informatici o cartacei, cui, in forza della propria funzione, può accedere nel corso della procedura, impegnandosi quindi a non copiarli, completamente o parzialmente, se non per specifiche esigenze connesse al ruolo svolto e a non rivelare a </w:t>
      </w:r>
      <w:r w:rsidR="00ED7EB0" w:rsidRPr="00427ED6">
        <w:rPr>
          <w:rFonts w:asciiTheme="majorHAnsi" w:hAnsiTheme="majorHAnsi" w:cstheme="majorHAnsi"/>
        </w:rPr>
        <w:t>terze informazioni</w:t>
      </w:r>
      <w:r w:rsidR="00763C7F" w:rsidRPr="00427ED6">
        <w:rPr>
          <w:rFonts w:asciiTheme="majorHAnsi" w:hAnsiTheme="majorHAnsi" w:cstheme="majorHAnsi"/>
        </w:rPr>
        <w:t xml:space="preserve"> che non siano pubblicamente accessibili o a non utilizzarle in proprio favore; </w:t>
      </w:r>
    </w:p>
    <w:p w14:paraId="06A264A0" w14:textId="23A0EDCE" w:rsidR="00763C7F" w:rsidRPr="00E613EC" w:rsidRDefault="00763C7F" w:rsidP="00763C7F">
      <w:pPr>
        <w:jc w:val="both"/>
        <w:rPr>
          <w:rFonts w:asciiTheme="majorHAnsi" w:hAnsiTheme="majorHAnsi" w:cstheme="majorHAnsi"/>
        </w:rPr>
      </w:pPr>
      <w:r w:rsidRPr="00E613EC">
        <w:rPr>
          <w:rFonts w:ascii="Segoe UI Symbol" w:hAnsi="Segoe UI Symbol" w:cs="Segoe UI Symbol"/>
        </w:rPr>
        <w:t>☐</w:t>
      </w:r>
      <w:r w:rsidRPr="00E613EC">
        <w:rPr>
          <w:rFonts w:asciiTheme="majorHAnsi" w:hAnsiTheme="majorHAnsi" w:cstheme="majorHAnsi"/>
        </w:rPr>
        <w:t xml:space="preserve"> di impegnarsi a rispettare le politiche di sicurezza dei dati definite dal Sistema aziendale di Gestione della Sicurezza delle Informazioni, rispettando quindi le previste norme comportamentali atte a prevenire l’accesso, da parte di terzi non autorizzati, alle proprie dotazioni informatiche (es: accesso ai sistemi con le proprie credenziali) ovvero l’accesso ai documenti, informatici e cartacei, in proprio possesso;</w:t>
      </w:r>
    </w:p>
    <w:p w14:paraId="0B960801" w14:textId="0E890A48" w:rsidR="00CE0EF8" w:rsidRPr="00E613EC" w:rsidRDefault="00CE0EF8" w:rsidP="00CE0EF8">
      <w:pPr>
        <w:jc w:val="both"/>
        <w:rPr>
          <w:rFonts w:asciiTheme="majorHAnsi" w:hAnsiTheme="majorHAnsi" w:cstheme="majorHAnsi"/>
        </w:rPr>
      </w:pPr>
      <w:r w:rsidRPr="00E613EC">
        <w:rPr>
          <w:rFonts w:ascii="Segoe UI Symbol" w:hAnsi="Segoe UI Symbol" w:cs="Segoe UI Symbol"/>
        </w:rPr>
        <w:t>☐</w:t>
      </w:r>
      <w:r w:rsidRPr="00E613EC">
        <w:rPr>
          <w:rFonts w:asciiTheme="majorHAnsi" w:hAnsiTheme="majorHAnsi" w:cstheme="majorHAnsi"/>
        </w:rPr>
        <w:t xml:space="preserve"> di non trovarsi in alcuna situazione di conflitto di interessi, anche potenziale o apparente, ai sensi dell’art. 16 del D.lgs. 36/2023;</w:t>
      </w:r>
      <w:r w:rsidR="008A1F8D" w:rsidRPr="00E613EC">
        <w:rPr>
          <w:rFonts w:asciiTheme="majorHAnsi" w:hAnsiTheme="majorHAnsi" w:cstheme="majorHAnsi"/>
        </w:rPr>
        <w:t xml:space="preserve"> </w:t>
      </w:r>
    </w:p>
    <w:p w14:paraId="24D6C652" w14:textId="6F4088CF" w:rsidR="00CE0EF8" w:rsidRPr="00427ED6" w:rsidRDefault="00CE0EF8" w:rsidP="00427ED6">
      <w:pPr>
        <w:jc w:val="both"/>
        <w:rPr>
          <w:rFonts w:asciiTheme="majorHAnsi" w:hAnsiTheme="majorHAnsi" w:cstheme="majorHAnsi"/>
        </w:rPr>
      </w:pPr>
      <w:r w:rsidRPr="00427ED6">
        <w:rPr>
          <w:rFonts w:asciiTheme="majorHAnsi" w:hAnsiTheme="majorHAnsi" w:cstheme="majorHAnsi"/>
        </w:rPr>
        <w:t>Riguardo alle potenziali cause che potrebbero generale Conflitti di interessi e che, per quanto di propria conoscenza, con riferimento alle imprese del settore merceologico di interesse delle richieste:</w:t>
      </w:r>
    </w:p>
    <w:p w14:paraId="7137A52D" w14:textId="0B1AC258" w:rsidR="00CE0EF8" w:rsidRPr="00E613EC" w:rsidRDefault="00ED7EB0" w:rsidP="00427ED6">
      <w:pPr>
        <w:jc w:val="both"/>
        <w:rPr>
          <w:rFonts w:asciiTheme="majorHAnsi" w:hAnsiTheme="majorHAnsi" w:cstheme="majorHAnsi"/>
        </w:rPr>
      </w:pPr>
      <w:r w:rsidRPr="00427ED6">
        <w:rPr>
          <w:rFonts w:ascii="Segoe UI Symbol" w:hAnsi="Segoe UI Symbol" w:cs="Segoe UI Symbol"/>
        </w:rPr>
        <w:t>❑</w:t>
      </w:r>
      <w:r w:rsidRPr="00E613EC">
        <w:rPr>
          <w:rFonts w:asciiTheme="majorHAnsi" w:hAnsiTheme="majorHAnsi" w:cstheme="majorHAnsi"/>
        </w:rPr>
        <w:t xml:space="preserve"> </w:t>
      </w:r>
      <w:r w:rsidRPr="00427ED6">
        <w:rPr>
          <w:rFonts w:asciiTheme="majorHAnsi" w:hAnsiTheme="majorHAnsi" w:cstheme="majorHAnsi"/>
        </w:rPr>
        <w:t>di</w:t>
      </w:r>
      <w:r w:rsidR="00CE0EF8" w:rsidRPr="00E613EC">
        <w:rPr>
          <w:rFonts w:asciiTheme="majorHAnsi" w:hAnsiTheme="majorHAnsi" w:cstheme="majorHAnsi"/>
        </w:rPr>
        <w:t xml:space="preserve"> non aver partecipato, nei sei mesi precedenti l’incarico e di non avere in programma di partecipare nell’anno, a corsi di formazione sponsorizzati da imprese potenziali fornitrici o indicata come unico fornitore (acquisti in esclusiva/infungibili) o come soggetto da inviare a procedura negoziata;</w:t>
      </w:r>
    </w:p>
    <w:p w14:paraId="7EC89998" w14:textId="77777777" w:rsidR="00CE0EF8" w:rsidRPr="00E613EC" w:rsidRDefault="00CE0EF8" w:rsidP="002C7E5C">
      <w:pPr>
        <w:ind w:left="567" w:firstLine="720"/>
        <w:jc w:val="both"/>
        <w:rPr>
          <w:rFonts w:asciiTheme="majorHAnsi" w:hAnsiTheme="majorHAnsi" w:cstheme="majorHAnsi"/>
        </w:rPr>
      </w:pPr>
      <w:r w:rsidRPr="00E613EC">
        <w:rPr>
          <w:rFonts w:asciiTheme="majorHAnsi" w:hAnsiTheme="majorHAnsi" w:cstheme="majorHAnsi"/>
        </w:rPr>
        <w:t>oppure</w:t>
      </w:r>
    </w:p>
    <w:p w14:paraId="70B94BEF" w14:textId="739F1B93" w:rsidR="00CE0EF8" w:rsidRPr="00E613EC" w:rsidRDefault="00CE0EF8" w:rsidP="00427ED6">
      <w:pPr>
        <w:jc w:val="both"/>
        <w:rPr>
          <w:rFonts w:asciiTheme="majorHAnsi" w:hAnsiTheme="majorHAnsi" w:cstheme="majorHAnsi"/>
        </w:rPr>
      </w:pPr>
      <w:r w:rsidRPr="00427ED6">
        <w:rPr>
          <w:rFonts w:ascii="Segoe UI Symbol" w:hAnsi="Segoe UI Symbol" w:cs="Segoe UI Symbol"/>
        </w:rPr>
        <w:t>❑</w:t>
      </w:r>
      <w:r w:rsidRPr="00E613EC">
        <w:rPr>
          <w:rFonts w:asciiTheme="majorHAnsi" w:hAnsiTheme="majorHAnsi" w:cstheme="majorHAnsi"/>
        </w:rPr>
        <w:t xml:space="preserve"> di aver partecipato, nei sei mesi precedenti l’incarico e di avere in programma di partecipare nell’anno, a corsi di formazione sponsorizzati da imprese potenziali fornitrici o indicata come unico fornitore (acquisti in esclusiva / infungibili) o come soggetto da invitare a procedura negoziata in difformità con le regole indicate nella nota a piè di </w:t>
      </w:r>
      <w:r w:rsidR="00427ED6" w:rsidRPr="00E613EC">
        <w:rPr>
          <w:rFonts w:asciiTheme="majorHAnsi" w:hAnsiTheme="majorHAnsi" w:cstheme="majorHAnsi"/>
        </w:rPr>
        <w:t>pagina.</w:t>
      </w:r>
      <w:r w:rsidRPr="00E613EC">
        <w:rPr>
          <w:rFonts w:asciiTheme="majorHAnsi" w:hAnsiTheme="majorHAnsi" w:cstheme="majorHAnsi"/>
        </w:rPr>
        <w:t xml:space="preserve"> In tal caso </w:t>
      </w:r>
      <w:r w:rsidR="00427ED6" w:rsidRPr="00E613EC">
        <w:rPr>
          <w:rFonts w:asciiTheme="majorHAnsi" w:hAnsiTheme="majorHAnsi" w:cstheme="majorHAnsi"/>
        </w:rPr>
        <w:t>specificare:</w:t>
      </w:r>
    </w:p>
    <w:p w14:paraId="0FA30970" w14:textId="5E9513E9" w:rsidR="00CE0EF8" w:rsidRPr="00E613EC" w:rsidRDefault="00CE0EF8" w:rsidP="00CE0EF8">
      <w:pPr>
        <w:jc w:val="both"/>
        <w:rPr>
          <w:rFonts w:asciiTheme="majorHAnsi" w:hAnsiTheme="majorHAnsi" w:cstheme="majorHAnsi"/>
        </w:rPr>
      </w:pPr>
      <w:r w:rsidRPr="00E613EC">
        <w:rPr>
          <w:rFonts w:asciiTheme="majorHAnsi" w:hAnsiTheme="majorHAnsi" w:cstheme="majorHAnsi"/>
        </w:rPr>
        <w:t>____________________________________________________________________________________________________________________________________________________________</w:t>
      </w:r>
    </w:p>
    <w:p w14:paraId="5B35D9DB" w14:textId="09873BD8" w:rsidR="00763C7F" w:rsidRPr="00E613EC" w:rsidRDefault="00763C7F" w:rsidP="00763C7F">
      <w:pPr>
        <w:jc w:val="both"/>
        <w:rPr>
          <w:rFonts w:asciiTheme="majorHAnsi" w:hAnsiTheme="majorHAnsi" w:cstheme="majorHAnsi"/>
        </w:rPr>
      </w:pPr>
      <w:r w:rsidRPr="00E613EC">
        <w:rPr>
          <w:rFonts w:ascii="Segoe UI Symbol" w:hAnsi="Segoe UI Symbol" w:cs="Segoe UI Symbol"/>
        </w:rPr>
        <w:t>☐</w:t>
      </w:r>
      <w:r w:rsidRPr="00E613EC">
        <w:rPr>
          <w:rFonts w:asciiTheme="majorHAnsi" w:hAnsiTheme="majorHAnsi" w:cstheme="majorHAnsi"/>
        </w:rPr>
        <w:t xml:space="preserve"> </w:t>
      </w:r>
      <w:r w:rsidRPr="00427ED6">
        <w:rPr>
          <w:rFonts w:asciiTheme="majorHAnsi" w:hAnsiTheme="majorHAnsi" w:cstheme="majorHAnsi"/>
        </w:rPr>
        <w:t>non sussistono situazioni di conflitto di interessi</w:t>
      </w:r>
      <w:r w:rsidR="003F4619">
        <w:rPr>
          <w:rFonts w:asciiTheme="majorHAnsi" w:hAnsiTheme="majorHAnsi" w:cstheme="majorHAnsi"/>
        </w:rPr>
        <w:t>,</w:t>
      </w:r>
      <w:r w:rsidRPr="00427ED6">
        <w:rPr>
          <w:rFonts w:asciiTheme="majorHAnsi" w:hAnsiTheme="majorHAnsi" w:cstheme="majorHAnsi"/>
        </w:rPr>
        <w:t xml:space="preserve"> anche potenziale tra il sottoscritto/a e gli operatori economici che partecipano alla procedura in ragione di rapporto di natura personale, </w:t>
      </w:r>
      <w:r w:rsidRPr="00427ED6">
        <w:rPr>
          <w:rFonts w:asciiTheme="majorHAnsi" w:hAnsiTheme="majorHAnsi" w:cstheme="majorHAnsi"/>
        </w:rPr>
        <w:lastRenderedPageBreak/>
        <w:t>commerciali, di amicizia o grave inimicizia, professionale e finanziaria</w:t>
      </w:r>
      <w:r w:rsidR="00D052A3" w:rsidRPr="00427ED6">
        <w:rPr>
          <w:rStyle w:val="Rimandonotaapidipagina"/>
          <w:rFonts w:asciiTheme="majorHAnsi" w:hAnsiTheme="majorHAnsi" w:cstheme="majorHAnsi"/>
        </w:rPr>
        <w:footnoteReference w:id="2"/>
      </w:r>
      <w:r w:rsidRPr="00427ED6">
        <w:rPr>
          <w:rFonts w:asciiTheme="majorHAnsi" w:hAnsiTheme="majorHAnsi" w:cstheme="majorHAnsi"/>
        </w:rPr>
        <w:t>; o di titolarità di poteri di gestione che possano essere percepite come pregiudizio alla imparzialità ed indipendenza di giudizio nello svolgimento dei compiti assegnati;</w:t>
      </w:r>
    </w:p>
    <w:p w14:paraId="3BF396A7" w14:textId="77777777" w:rsidR="00763C7F" w:rsidRPr="00E613EC" w:rsidRDefault="00763C7F" w:rsidP="00763C7F">
      <w:pPr>
        <w:jc w:val="both"/>
        <w:rPr>
          <w:rFonts w:asciiTheme="majorHAnsi" w:hAnsiTheme="majorHAnsi" w:cstheme="majorHAnsi"/>
        </w:rPr>
      </w:pPr>
      <w:r w:rsidRPr="00E613EC">
        <w:rPr>
          <w:rFonts w:ascii="Segoe UI Symbol" w:hAnsi="Segoe UI Symbol" w:cs="Segoe UI Symbol"/>
        </w:rPr>
        <w:t>☐</w:t>
      </w:r>
      <w:r w:rsidRPr="00E613EC">
        <w:rPr>
          <w:rFonts w:asciiTheme="majorHAnsi" w:hAnsiTheme="majorHAnsi" w:cstheme="majorHAnsi"/>
        </w:rPr>
        <w:t xml:space="preserve"> di non avere rapporti di parentela, affinità entro il secondo grado, coniugio, convivenza o frequentazione abituale con soggetti riconducibili agli operatori economici partecipanti;</w:t>
      </w:r>
    </w:p>
    <w:p w14:paraId="1FFA8ED1" w14:textId="77777777" w:rsidR="00763C7F" w:rsidRPr="00E613EC" w:rsidRDefault="00763C7F" w:rsidP="00763C7F">
      <w:pPr>
        <w:jc w:val="both"/>
        <w:rPr>
          <w:rFonts w:asciiTheme="majorHAnsi" w:hAnsiTheme="majorHAnsi" w:cstheme="majorHAnsi"/>
        </w:rPr>
      </w:pPr>
      <w:r w:rsidRPr="00E613EC">
        <w:rPr>
          <w:rFonts w:ascii="Segoe UI Symbol" w:hAnsi="Segoe UI Symbol" w:cs="Segoe UI Symbol"/>
        </w:rPr>
        <w:t>☐</w:t>
      </w:r>
      <w:r w:rsidRPr="00E613EC">
        <w:rPr>
          <w:rFonts w:asciiTheme="majorHAnsi" w:hAnsiTheme="majorHAnsi" w:cstheme="majorHAnsi"/>
        </w:rPr>
        <w:t xml:space="preserve"> di non avere contenziosi, rapporti di credito/debito significativi o altre relazioni che possano influire sull’imparzialità dell’incarico;</w:t>
      </w:r>
    </w:p>
    <w:p w14:paraId="0AE75452" w14:textId="77777777" w:rsidR="00763C7F" w:rsidRPr="00427ED6" w:rsidRDefault="00763C7F" w:rsidP="00763C7F">
      <w:pPr>
        <w:jc w:val="both"/>
        <w:rPr>
          <w:rFonts w:asciiTheme="majorHAnsi" w:hAnsiTheme="majorHAnsi" w:cstheme="majorHAnsi"/>
        </w:rPr>
      </w:pPr>
      <w:r w:rsidRPr="00427ED6">
        <w:rPr>
          <w:rFonts w:ascii="Segoe UI Symbol" w:hAnsi="Segoe UI Symbol" w:cs="Segoe UI Symbol"/>
        </w:rPr>
        <w:t>☐</w:t>
      </w:r>
      <w:r w:rsidRPr="00427ED6">
        <w:rPr>
          <w:rFonts w:asciiTheme="majorHAnsi" w:hAnsiTheme="majorHAnsi" w:cstheme="majorHAnsi"/>
        </w:rPr>
        <w:t xml:space="preserve"> che non sussistono, per quanto noto al/alla sottoscritto/a, situazioni di conflitto di interessi tra il coniuge, i parenti, gli affini entro il secondo grado o il convivente del sottoscritto/a e gli operatori economici che partecipano alla procedura, in ragione di rapporti di natura lavorativa/professionale, personale e finanziaria;</w:t>
      </w:r>
    </w:p>
    <w:p w14:paraId="03FCEBCA" w14:textId="0F383162" w:rsidR="005D1095" w:rsidRPr="00427ED6" w:rsidRDefault="00CE0EF8" w:rsidP="00CE0EF8">
      <w:pPr>
        <w:jc w:val="both"/>
        <w:rPr>
          <w:rFonts w:asciiTheme="majorHAnsi" w:hAnsiTheme="majorHAnsi" w:cstheme="majorHAnsi"/>
        </w:rPr>
      </w:pPr>
      <w:r w:rsidRPr="00427ED6">
        <w:rPr>
          <w:rFonts w:ascii="Segoe UI Symbol" w:hAnsi="Segoe UI Symbol" w:cs="Segoe UI Symbol"/>
        </w:rPr>
        <w:t>☐</w:t>
      </w:r>
      <w:r w:rsidRPr="00427ED6">
        <w:rPr>
          <w:rFonts w:asciiTheme="majorHAnsi" w:hAnsiTheme="majorHAnsi" w:cstheme="majorHAnsi"/>
        </w:rPr>
        <w:t xml:space="preserve"> in </w:t>
      </w:r>
      <w:r w:rsidR="005D1095" w:rsidRPr="00427ED6">
        <w:rPr>
          <w:rFonts w:asciiTheme="majorHAnsi" w:hAnsiTheme="majorHAnsi" w:cstheme="majorHAnsi"/>
        </w:rPr>
        <w:t>qualità di RUP/Responsabile della fase di esecuzione/DEC/DL o altro soggetto coinvolto nella fase di esecuzione, di aver preso visione dell’elenco degli operatori economici partecipanti alla procedura e:</w:t>
      </w:r>
    </w:p>
    <w:p w14:paraId="1A8591E6" w14:textId="06BF9322" w:rsidR="005D1095" w:rsidRPr="00427ED6" w:rsidRDefault="005D1095" w:rsidP="00427ED6">
      <w:pPr>
        <w:jc w:val="both"/>
        <w:rPr>
          <w:rFonts w:asciiTheme="majorHAnsi" w:hAnsiTheme="majorHAnsi" w:cstheme="majorHAnsi"/>
        </w:rPr>
      </w:pPr>
      <w:r w:rsidRPr="00427ED6">
        <w:rPr>
          <w:rFonts w:ascii="Segoe UI Symbol" w:hAnsi="Segoe UI Symbol" w:cs="Segoe UI Symbol"/>
        </w:rPr>
        <w:t>☐</w:t>
      </w:r>
      <w:r w:rsidRPr="00427ED6">
        <w:rPr>
          <w:rFonts w:asciiTheme="majorHAnsi" w:hAnsiTheme="majorHAnsi" w:cstheme="majorHAnsi"/>
        </w:rPr>
        <w:t xml:space="preserve"> che non sussistono situazioni di conflitto di interessi tra il sottoscritto/a e l’operatore economico aggiudicatario ed eventuali subappaltatori/subcontraenti, in ragione di rapporti di natura lavorativa/professionale, personale e finanziaria;</w:t>
      </w:r>
    </w:p>
    <w:p w14:paraId="3D43312A" w14:textId="6698E4CF" w:rsidR="005D1095" w:rsidRPr="00427ED6" w:rsidRDefault="005D1095" w:rsidP="00427ED6">
      <w:pPr>
        <w:jc w:val="both"/>
        <w:rPr>
          <w:rFonts w:asciiTheme="majorHAnsi" w:hAnsiTheme="majorHAnsi" w:cstheme="majorHAnsi"/>
        </w:rPr>
      </w:pPr>
      <w:r w:rsidRPr="00427ED6">
        <w:rPr>
          <w:rFonts w:ascii="Segoe UI Symbol" w:hAnsi="Segoe UI Symbol" w:cs="Segoe UI Symbol"/>
        </w:rPr>
        <w:t>☐</w:t>
      </w:r>
      <w:r w:rsidRPr="00427ED6">
        <w:rPr>
          <w:rFonts w:asciiTheme="majorHAnsi" w:hAnsiTheme="majorHAnsi" w:cstheme="majorHAnsi"/>
        </w:rPr>
        <w:t xml:space="preserve"> che non sussistono, per quanto a noto al/alla sottoscritto/a, situazioni di conflitto di interessi tra il coniuge, i parenti, gli affini entro il secondo grado o il convivente del sottoscritto/a e l’operatore economico aggiudicatario ed eventuali subappaltatori/subcontraenti, in ragione di rapporti di natura lavorativa/professionale, personale e finanziaria;</w:t>
      </w:r>
    </w:p>
    <w:p w14:paraId="5E3FFA8F" w14:textId="2B567431" w:rsidR="002E0227" w:rsidRPr="00427ED6" w:rsidRDefault="002E0227" w:rsidP="002E0227">
      <w:pPr>
        <w:jc w:val="both"/>
        <w:rPr>
          <w:rFonts w:asciiTheme="majorHAnsi" w:hAnsiTheme="majorHAnsi" w:cstheme="majorHAnsi"/>
          <w:strike/>
        </w:rPr>
      </w:pPr>
      <w:r w:rsidRPr="00427ED6">
        <w:rPr>
          <w:rFonts w:ascii="Segoe UI Symbol" w:hAnsi="Segoe UI Symbol" w:cs="Segoe UI Symbol"/>
        </w:rPr>
        <w:t>☐</w:t>
      </w:r>
      <w:r w:rsidRPr="00427ED6">
        <w:rPr>
          <w:rFonts w:asciiTheme="majorHAnsi" w:hAnsiTheme="majorHAnsi" w:cstheme="majorHAnsi"/>
        </w:rPr>
        <w:t xml:space="preserve"> di non essere stato condannato, anche con sentenza non </w:t>
      </w:r>
      <w:r w:rsidR="005D1095" w:rsidRPr="00427ED6">
        <w:rPr>
          <w:rFonts w:asciiTheme="majorHAnsi" w:hAnsiTheme="majorHAnsi" w:cstheme="majorHAnsi"/>
        </w:rPr>
        <w:t xml:space="preserve">passata in giudicato, per taluno dei reati previsti nel capo I, titolo II, libro II del </w:t>
      </w:r>
      <w:proofErr w:type="gramStart"/>
      <w:r w:rsidR="005D1095" w:rsidRPr="00427ED6">
        <w:rPr>
          <w:rFonts w:asciiTheme="majorHAnsi" w:hAnsiTheme="majorHAnsi" w:cstheme="majorHAnsi"/>
        </w:rPr>
        <w:t>Codice Penale</w:t>
      </w:r>
      <w:proofErr w:type="gramEnd"/>
      <w:r w:rsidRPr="00427ED6">
        <w:rPr>
          <w:rFonts w:asciiTheme="majorHAnsi" w:hAnsiTheme="majorHAnsi" w:cstheme="majorHAnsi"/>
          <w:strike/>
        </w:rPr>
        <w:t>;</w:t>
      </w:r>
    </w:p>
    <w:p w14:paraId="240B049A" w14:textId="28F70AB4" w:rsidR="00345D8D" w:rsidRPr="00E613EC" w:rsidRDefault="001265EB" w:rsidP="002E0227">
      <w:pPr>
        <w:jc w:val="both"/>
        <w:rPr>
          <w:rFonts w:asciiTheme="majorHAnsi" w:hAnsiTheme="majorHAnsi" w:cstheme="majorHAnsi"/>
        </w:rPr>
      </w:pPr>
      <w:r w:rsidRPr="00E613EC">
        <w:rPr>
          <w:rFonts w:ascii="Segoe UI Symbol" w:hAnsi="Segoe UI Symbol" w:cs="Segoe UI Symbol"/>
        </w:rPr>
        <w:t>☐</w:t>
      </w:r>
      <w:r w:rsidRPr="00E613EC">
        <w:rPr>
          <w:rFonts w:asciiTheme="majorHAnsi" w:hAnsiTheme="majorHAnsi" w:cstheme="majorHAnsi"/>
        </w:rPr>
        <w:t xml:space="preserve"> d’impegnarsi a</w:t>
      </w:r>
      <w:r w:rsidR="002E0227" w:rsidRPr="00E613EC">
        <w:rPr>
          <w:rFonts w:asciiTheme="majorHAnsi" w:hAnsiTheme="majorHAnsi" w:cstheme="majorHAnsi"/>
        </w:rPr>
        <w:t xml:space="preserve"> comunicare tempestivamente </w:t>
      </w:r>
      <w:r w:rsidR="002C7E5C" w:rsidRPr="00427ED6">
        <w:rPr>
          <w:rFonts w:asciiTheme="majorHAnsi" w:hAnsiTheme="majorHAnsi" w:cstheme="majorHAnsi"/>
        </w:rPr>
        <w:t xml:space="preserve">eventuali variazioni del contenuto della presente dichiarazione e/o qualsiasi </w:t>
      </w:r>
      <w:r w:rsidR="002E0227" w:rsidRPr="00427ED6">
        <w:rPr>
          <w:rFonts w:asciiTheme="majorHAnsi" w:hAnsiTheme="majorHAnsi" w:cstheme="majorHAnsi"/>
        </w:rPr>
        <w:t>ogni</w:t>
      </w:r>
      <w:r w:rsidR="002E0227" w:rsidRPr="00E613EC">
        <w:rPr>
          <w:rFonts w:asciiTheme="majorHAnsi" w:hAnsiTheme="majorHAnsi" w:cstheme="majorHAnsi"/>
        </w:rPr>
        <w:t xml:space="preserve"> circostanza sopravvenuta che possa determinare incompatibilità, conflitto di interessi o obbligo di astensione, astenendosi immediatamente dalle attività interessate.</w:t>
      </w:r>
    </w:p>
    <w:p w14:paraId="1A06F737" w14:textId="1B08FE12" w:rsidR="002E0227" w:rsidRPr="00E613EC" w:rsidRDefault="00427ED6" w:rsidP="002E0227">
      <w:pPr>
        <w:jc w:val="both"/>
        <w:rPr>
          <w:rFonts w:asciiTheme="majorHAnsi" w:hAnsiTheme="majorHAnsi" w:cstheme="majorHAnsi"/>
        </w:rPr>
      </w:pPr>
      <w:r w:rsidRPr="00E613EC">
        <w:rPr>
          <w:rFonts w:asciiTheme="majorHAnsi" w:hAnsiTheme="majorHAnsi" w:cstheme="majorHAnsi"/>
        </w:rPr>
        <w:t>O</w:t>
      </w:r>
      <w:r w:rsidR="002E0227" w:rsidRPr="00E613EC">
        <w:rPr>
          <w:rFonts w:asciiTheme="majorHAnsi" w:hAnsiTheme="majorHAnsi" w:cstheme="majorHAnsi"/>
        </w:rPr>
        <w:t>vvero</w:t>
      </w:r>
      <w:r>
        <w:rPr>
          <w:rFonts w:asciiTheme="majorHAnsi" w:hAnsiTheme="majorHAnsi" w:cstheme="majorHAnsi"/>
        </w:rPr>
        <w:t>:</w:t>
      </w:r>
    </w:p>
    <w:p w14:paraId="34039018" w14:textId="4CA3A954" w:rsidR="00345D8D" w:rsidRPr="00E613EC" w:rsidRDefault="002E0227" w:rsidP="002E0227">
      <w:pPr>
        <w:jc w:val="both"/>
        <w:rPr>
          <w:rFonts w:asciiTheme="majorHAnsi" w:hAnsiTheme="majorHAnsi" w:cstheme="majorHAnsi"/>
          <w:i/>
          <w:iCs/>
        </w:rPr>
      </w:pPr>
      <w:r w:rsidRPr="00E613EC">
        <w:rPr>
          <w:rFonts w:ascii="Segoe UI Symbol" w:hAnsi="Segoe UI Symbol" w:cs="Segoe UI Symbol"/>
        </w:rPr>
        <w:t>☐</w:t>
      </w:r>
      <w:r w:rsidRPr="00E613EC">
        <w:rPr>
          <w:rFonts w:asciiTheme="majorHAnsi" w:hAnsiTheme="majorHAnsi" w:cstheme="majorHAnsi"/>
        </w:rPr>
        <w:t xml:space="preserve"> che sussistono le seguenti situazioni rilevanti: </w:t>
      </w:r>
      <w:r w:rsidRPr="00E613EC">
        <w:rPr>
          <w:rFonts w:asciiTheme="majorHAnsi" w:hAnsiTheme="majorHAnsi" w:cstheme="majorHAnsi"/>
          <w:i/>
          <w:iCs/>
        </w:rPr>
        <w:t>(Compilare esclusivamente in presenza di situazioni rilevanti)</w:t>
      </w:r>
    </w:p>
    <w:p w14:paraId="07BBB1C7" w14:textId="67CF03E2" w:rsidR="00345D8D" w:rsidRPr="00E613EC" w:rsidRDefault="002E0227" w:rsidP="002E0227">
      <w:pPr>
        <w:ind w:firstLine="720"/>
        <w:rPr>
          <w:rFonts w:asciiTheme="majorHAnsi" w:hAnsiTheme="majorHAnsi" w:cstheme="majorHAnsi"/>
        </w:rPr>
      </w:pPr>
      <w:r w:rsidRPr="00E613EC">
        <w:rPr>
          <w:rFonts w:ascii="Segoe UI Symbol" w:hAnsi="Segoe UI Symbol" w:cs="Segoe UI Symbol"/>
        </w:rPr>
        <w:t>☐</w:t>
      </w:r>
      <w:r w:rsidRPr="00E613EC">
        <w:rPr>
          <w:rFonts w:asciiTheme="majorHAnsi" w:hAnsiTheme="majorHAnsi" w:cstheme="majorHAnsi"/>
        </w:rPr>
        <w:t xml:space="preserve"> Impieghi, incarichi o consulenze attuali o svolti negli ultimi tre anni </w:t>
      </w:r>
    </w:p>
    <w:p w14:paraId="7CF83AA4" w14:textId="0BD4D098" w:rsidR="00345D8D" w:rsidRPr="00E613EC" w:rsidRDefault="002E0227" w:rsidP="002E0227">
      <w:pPr>
        <w:ind w:firstLine="720"/>
        <w:rPr>
          <w:rFonts w:asciiTheme="majorHAnsi" w:hAnsiTheme="majorHAnsi" w:cstheme="majorHAnsi"/>
        </w:rPr>
      </w:pPr>
      <w:r w:rsidRPr="00E613EC">
        <w:rPr>
          <w:rFonts w:ascii="Segoe UI Symbol" w:hAnsi="Segoe UI Symbol" w:cs="Segoe UI Symbol"/>
        </w:rPr>
        <w:lastRenderedPageBreak/>
        <w:t>☐</w:t>
      </w:r>
      <w:r w:rsidRPr="00E613EC">
        <w:rPr>
          <w:rFonts w:asciiTheme="majorHAnsi" w:hAnsiTheme="majorHAnsi" w:cstheme="majorHAnsi"/>
        </w:rPr>
        <w:t xml:space="preserve"> Partecipazioni societarie detenute attualmente o negli ultimi tre anni</w:t>
      </w:r>
    </w:p>
    <w:p w14:paraId="30893BCA" w14:textId="7E530260" w:rsidR="00345D8D" w:rsidRPr="00E613EC" w:rsidRDefault="002E0227" w:rsidP="002E0227">
      <w:pPr>
        <w:ind w:firstLine="720"/>
        <w:rPr>
          <w:rFonts w:asciiTheme="majorHAnsi" w:hAnsiTheme="majorHAnsi" w:cstheme="majorHAnsi"/>
        </w:rPr>
      </w:pPr>
      <w:r w:rsidRPr="00E613EC">
        <w:rPr>
          <w:rFonts w:ascii="Segoe UI Symbol" w:hAnsi="Segoe UI Symbol" w:cs="Segoe UI Symbol"/>
        </w:rPr>
        <w:t>☐</w:t>
      </w:r>
      <w:r w:rsidRPr="00E613EC">
        <w:rPr>
          <w:rFonts w:asciiTheme="majorHAnsi" w:hAnsiTheme="majorHAnsi" w:cstheme="majorHAnsi"/>
        </w:rPr>
        <w:t xml:space="preserve"> Collaborazioni scientifiche o professionali con operatori economici partecipanti</w:t>
      </w:r>
    </w:p>
    <w:p w14:paraId="5160159C" w14:textId="1A2DB24E" w:rsidR="00345D8D" w:rsidRPr="00E613EC" w:rsidRDefault="002E0227" w:rsidP="00427ED6">
      <w:pPr>
        <w:ind w:left="720"/>
        <w:jc w:val="both"/>
        <w:rPr>
          <w:rFonts w:asciiTheme="majorHAnsi" w:hAnsiTheme="majorHAnsi" w:cstheme="majorHAnsi"/>
        </w:rPr>
      </w:pPr>
      <w:r w:rsidRPr="00E613EC">
        <w:rPr>
          <w:rFonts w:ascii="Segoe UI Symbol" w:hAnsi="Segoe UI Symbol" w:cs="Segoe UI Symbol"/>
        </w:rPr>
        <w:t>☐</w:t>
      </w:r>
      <w:r w:rsidRPr="00E613EC">
        <w:rPr>
          <w:rFonts w:asciiTheme="majorHAnsi" w:hAnsiTheme="majorHAnsi" w:cstheme="majorHAnsi"/>
        </w:rPr>
        <w:t xml:space="preserve"> Cariche o incarichi ricoperti da coniuge, convivente, parenti o affini entro il secondo </w:t>
      </w:r>
      <w:r w:rsidR="00427ED6">
        <w:rPr>
          <w:rFonts w:asciiTheme="majorHAnsi" w:hAnsiTheme="majorHAnsi" w:cstheme="majorHAnsi"/>
        </w:rPr>
        <w:t xml:space="preserve">  </w:t>
      </w:r>
      <w:r w:rsidRPr="00E613EC">
        <w:rPr>
          <w:rFonts w:asciiTheme="majorHAnsi" w:hAnsiTheme="majorHAnsi" w:cstheme="majorHAnsi"/>
        </w:rPr>
        <w:t>grado presso operatori economici partecipant</w:t>
      </w:r>
      <w:r w:rsidR="002C7E5C" w:rsidRPr="00E613EC">
        <w:rPr>
          <w:rFonts w:asciiTheme="majorHAnsi" w:hAnsiTheme="majorHAnsi" w:cstheme="majorHAnsi"/>
        </w:rPr>
        <w:t>i</w:t>
      </w:r>
    </w:p>
    <w:p w14:paraId="5AB6B5A5" w14:textId="2F3B79B4" w:rsidR="00345D8D" w:rsidRPr="00E613EC" w:rsidRDefault="002E0227" w:rsidP="002E0227">
      <w:pPr>
        <w:ind w:firstLine="720"/>
        <w:rPr>
          <w:rFonts w:asciiTheme="majorHAnsi" w:hAnsiTheme="majorHAnsi" w:cstheme="majorHAnsi"/>
        </w:rPr>
      </w:pPr>
      <w:r w:rsidRPr="00E613EC">
        <w:rPr>
          <w:rFonts w:ascii="Segoe UI Symbol" w:hAnsi="Segoe UI Symbol" w:cs="Segoe UI Symbol"/>
        </w:rPr>
        <w:t>☐</w:t>
      </w:r>
      <w:r w:rsidRPr="00E613EC">
        <w:rPr>
          <w:rFonts w:asciiTheme="majorHAnsi" w:hAnsiTheme="majorHAnsi" w:cstheme="majorHAnsi"/>
        </w:rPr>
        <w:t xml:space="preserve"> Contenziosi o altre relazioni rilevanti</w:t>
      </w:r>
    </w:p>
    <w:p w14:paraId="3350D2FC" w14:textId="3A4E49ED" w:rsidR="00345D8D" w:rsidRPr="00E613EC" w:rsidRDefault="002E0227" w:rsidP="00427ED6">
      <w:pPr>
        <w:ind w:left="720"/>
        <w:jc w:val="both"/>
        <w:rPr>
          <w:rFonts w:asciiTheme="majorHAnsi" w:hAnsiTheme="majorHAnsi" w:cstheme="majorHAnsi"/>
        </w:rPr>
      </w:pPr>
      <w:r w:rsidRPr="00E613EC">
        <w:rPr>
          <w:rFonts w:ascii="Segoe UI Symbol" w:hAnsi="Segoe UI Symbol" w:cs="Segoe UI Symbol"/>
        </w:rPr>
        <w:t>☐</w:t>
      </w:r>
      <w:r w:rsidRPr="00E613EC">
        <w:rPr>
          <w:rFonts w:asciiTheme="majorHAnsi" w:hAnsiTheme="majorHAnsi" w:cstheme="majorHAnsi"/>
        </w:rPr>
        <w:t xml:space="preserve"> Ulteriori circostanze che possano integrare gravi ragioni di convenienza o potenziale conflitto di interessi:</w:t>
      </w:r>
    </w:p>
    <w:p w14:paraId="3EBAE1D7" w14:textId="26CF5224" w:rsidR="00345D8D" w:rsidRPr="00E613EC" w:rsidRDefault="00000000">
      <w:pPr>
        <w:rPr>
          <w:rFonts w:asciiTheme="majorHAnsi" w:hAnsiTheme="majorHAnsi" w:cstheme="majorHAnsi"/>
        </w:rPr>
      </w:pPr>
      <w:r w:rsidRPr="00E613EC">
        <w:rPr>
          <w:rFonts w:asciiTheme="majorHAnsi" w:hAnsiTheme="majorHAnsi" w:cstheme="majorHAnsi"/>
        </w:rPr>
        <w:t>___________________________________________________________________</w:t>
      </w:r>
      <w:r w:rsidR="002E0227" w:rsidRPr="00E613EC">
        <w:rPr>
          <w:rFonts w:asciiTheme="majorHAnsi" w:hAnsiTheme="majorHAnsi" w:cstheme="majorHAnsi"/>
        </w:rPr>
        <w:t>_________________________________________________________________________________________</w:t>
      </w:r>
      <w:r w:rsidR="00552501" w:rsidRPr="00E613EC">
        <w:rPr>
          <w:rFonts w:asciiTheme="majorHAnsi" w:hAnsiTheme="majorHAnsi" w:cstheme="majorHAnsi"/>
        </w:rPr>
        <w:t>.</w:t>
      </w:r>
    </w:p>
    <w:p w14:paraId="4F96D6A1" w14:textId="77777777" w:rsidR="0063069A" w:rsidRPr="00427ED6" w:rsidRDefault="0063069A" w:rsidP="0063069A">
      <w:pPr>
        <w:pStyle w:val="Default"/>
        <w:spacing w:after="120" w:line="260" w:lineRule="atLeast"/>
        <w:jc w:val="both"/>
        <w:rPr>
          <w:rFonts w:asciiTheme="majorHAnsi" w:hAnsiTheme="majorHAnsi" w:cstheme="majorHAnsi"/>
          <w:color w:val="auto"/>
          <w:sz w:val="22"/>
          <w:szCs w:val="22"/>
        </w:rPr>
      </w:pPr>
      <w:r w:rsidRPr="00427ED6">
        <w:rPr>
          <w:rFonts w:asciiTheme="majorHAnsi" w:hAnsiTheme="majorHAnsi" w:cstheme="majorHAnsi"/>
          <w:color w:val="auto"/>
          <w:sz w:val="22"/>
          <w:szCs w:val="22"/>
        </w:rPr>
        <w:t xml:space="preserve">Data, </w:t>
      </w:r>
    </w:p>
    <w:p w14:paraId="3B0C65DB" w14:textId="0C6C1D80" w:rsidR="00427ED6" w:rsidRDefault="00427ED6" w:rsidP="00427ED6">
      <w:pPr>
        <w:pStyle w:val="Default"/>
        <w:spacing w:after="120" w:line="260" w:lineRule="atLeast"/>
        <w:jc w:val="center"/>
        <w:rPr>
          <w:rFonts w:asciiTheme="majorHAnsi" w:hAnsiTheme="majorHAnsi" w:cstheme="majorHAnsi"/>
          <w:color w:val="auto"/>
          <w:sz w:val="22"/>
          <w:szCs w:val="22"/>
        </w:rPr>
      </w:pPr>
      <w:r>
        <w:rPr>
          <w:rFonts w:asciiTheme="majorHAnsi" w:hAnsiTheme="majorHAnsi" w:cstheme="majorHAnsi"/>
          <w:color w:val="auto"/>
          <w:sz w:val="22"/>
          <w:szCs w:val="22"/>
        </w:rPr>
        <w:t xml:space="preserve">                                                                                                                          </w:t>
      </w:r>
      <w:r w:rsidR="0063069A" w:rsidRPr="00427ED6">
        <w:rPr>
          <w:rFonts w:asciiTheme="majorHAnsi" w:hAnsiTheme="majorHAnsi" w:cstheme="majorHAnsi"/>
          <w:color w:val="auto"/>
          <w:sz w:val="22"/>
          <w:szCs w:val="22"/>
        </w:rPr>
        <w:t>Firma</w:t>
      </w:r>
    </w:p>
    <w:p w14:paraId="2180F9CC" w14:textId="1DF92CE2" w:rsidR="00427ED6" w:rsidRDefault="00427ED6" w:rsidP="0063069A">
      <w:pPr>
        <w:pStyle w:val="Default"/>
        <w:spacing w:after="120" w:line="260" w:lineRule="atLeast"/>
        <w:jc w:val="right"/>
        <w:rPr>
          <w:rFonts w:asciiTheme="majorHAnsi" w:hAnsiTheme="majorHAnsi" w:cstheme="majorHAnsi"/>
          <w:color w:val="auto"/>
          <w:sz w:val="22"/>
          <w:szCs w:val="22"/>
        </w:rPr>
      </w:pPr>
      <w:r>
        <w:rPr>
          <w:rFonts w:asciiTheme="majorHAnsi" w:hAnsiTheme="majorHAnsi" w:cstheme="majorHAnsi"/>
          <w:color w:val="auto"/>
          <w:sz w:val="22"/>
          <w:szCs w:val="22"/>
        </w:rPr>
        <w:t>_____________________</w:t>
      </w:r>
    </w:p>
    <w:p w14:paraId="598D2DB0" w14:textId="77777777" w:rsidR="003F4619" w:rsidRDefault="003F4619" w:rsidP="003F4619">
      <w:pPr>
        <w:rPr>
          <w:rFonts w:asciiTheme="majorHAnsi" w:hAnsiTheme="majorHAnsi" w:cstheme="majorHAnsi"/>
        </w:rPr>
      </w:pPr>
      <w:r>
        <w:rPr>
          <w:rFonts w:asciiTheme="majorHAnsi" w:hAnsiTheme="majorHAnsi" w:cstheme="majorHAnsi"/>
        </w:rPr>
        <w:t xml:space="preserve">in caso di nomina a </w:t>
      </w:r>
    </w:p>
    <w:p w14:paraId="184AE787" w14:textId="3942FA68" w:rsidR="003F4619" w:rsidRPr="00E613EC" w:rsidRDefault="003F4619" w:rsidP="003F4619">
      <w:pPr>
        <w:rPr>
          <w:rFonts w:asciiTheme="majorHAnsi" w:hAnsiTheme="majorHAnsi" w:cstheme="majorHAnsi"/>
        </w:rPr>
      </w:pPr>
      <w:r w:rsidRPr="00E613EC">
        <w:rPr>
          <w:rFonts w:asciiTheme="majorHAnsi" w:hAnsiTheme="majorHAnsi" w:cstheme="majorHAnsi"/>
        </w:rPr>
        <w:t>□ DEC</w:t>
      </w:r>
    </w:p>
    <w:p w14:paraId="0CA0EFA0" w14:textId="77777777" w:rsidR="003F4619" w:rsidRPr="00E613EC" w:rsidRDefault="003F4619" w:rsidP="003F4619">
      <w:pPr>
        <w:rPr>
          <w:rFonts w:asciiTheme="majorHAnsi" w:hAnsiTheme="majorHAnsi" w:cstheme="majorHAnsi"/>
        </w:rPr>
      </w:pPr>
      <w:r w:rsidRPr="00E613EC">
        <w:rPr>
          <w:rFonts w:asciiTheme="majorHAnsi" w:hAnsiTheme="majorHAnsi" w:cstheme="majorHAnsi"/>
        </w:rPr>
        <w:t>□ Supporto al DEC</w:t>
      </w:r>
    </w:p>
    <w:p w14:paraId="15158ED7" w14:textId="77777777" w:rsidR="003F4619" w:rsidRPr="00E613EC" w:rsidRDefault="003F4619" w:rsidP="003F4619">
      <w:pPr>
        <w:rPr>
          <w:rFonts w:asciiTheme="majorHAnsi" w:hAnsiTheme="majorHAnsi" w:cstheme="majorHAnsi"/>
        </w:rPr>
      </w:pPr>
      <w:r w:rsidRPr="00E613EC">
        <w:rPr>
          <w:rFonts w:asciiTheme="majorHAnsi" w:hAnsiTheme="majorHAnsi" w:cstheme="majorHAnsi"/>
        </w:rPr>
        <w:t>□ Commissario di gara</w:t>
      </w:r>
    </w:p>
    <w:p w14:paraId="77158D0B" w14:textId="77777777" w:rsidR="003F4619" w:rsidRDefault="003F4619" w:rsidP="003F4619">
      <w:pPr>
        <w:rPr>
          <w:rFonts w:asciiTheme="majorHAnsi" w:hAnsiTheme="majorHAnsi" w:cstheme="majorHAnsi"/>
        </w:rPr>
      </w:pPr>
      <w:r w:rsidRPr="00E613EC">
        <w:rPr>
          <w:rFonts w:asciiTheme="majorHAnsi" w:hAnsiTheme="majorHAnsi" w:cstheme="majorHAnsi"/>
        </w:rPr>
        <w:t>□ Componente di seggio</w:t>
      </w:r>
    </w:p>
    <w:p w14:paraId="6AA66ECC" w14:textId="5577AC83" w:rsidR="003F4619" w:rsidRPr="00E613EC" w:rsidRDefault="00A64CB5" w:rsidP="003F4619">
      <w:pPr>
        <w:rPr>
          <w:rFonts w:asciiTheme="majorHAnsi" w:hAnsiTheme="majorHAnsi" w:cstheme="majorHAnsi"/>
        </w:rPr>
      </w:pPr>
      <w:r>
        <w:rPr>
          <w:rFonts w:asciiTheme="majorHAnsi" w:hAnsiTheme="majorHAnsi" w:cstheme="majorHAnsi"/>
        </w:rPr>
        <w:t>s</w:t>
      </w:r>
      <w:r w:rsidR="003F4619">
        <w:rPr>
          <w:rFonts w:asciiTheme="majorHAnsi" w:hAnsiTheme="majorHAnsi" w:cstheme="majorHAnsi"/>
        </w:rPr>
        <w:t>i allega Elenco Operatori Economici partecipanti.</w:t>
      </w:r>
    </w:p>
    <w:p w14:paraId="5C76EDBE" w14:textId="6B21FC5F" w:rsidR="00A64CB5" w:rsidRDefault="00A64CB5">
      <w:pPr>
        <w:rPr>
          <w:rFonts w:asciiTheme="majorHAnsi" w:eastAsia="Times New Roman" w:hAnsiTheme="majorHAnsi" w:cstheme="majorHAnsi"/>
          <w:lang w:eastAsia="it-IT"/>
        </w:rPr>
      </w:pPr>
      <w:r>
        <w:rPr>
          <w:rFonts w:asciiTheme="majorHAnsi" w:hAnsiTheme="majorHAnsi" w:cstheme="majorHAnsi"/>
        </w:rPr>
        <w:br w:type="page"/>
      </w:r>
    </w:p>
    <w:p w14:paraId="11DBC01A" w14:textId="77777777" w:rsidR="003F4619" w:rsidRPr="00427ED6" w:rsidRDefault="003F4619" w:rsidP="0063069A">
      <w:pPr>
        <w:pStyle w:val="Default"/>
        <w:spacing w:after="120" w:line="260" w:lineRule="atLeast"/>
        <w:jc w:val="right"/>
        <w:rPr>
          <w:rFonts w:asciiTheme="majorHAnsi" w:hAnsiTheme="majorHAnsi" w:cstheme="majorHAnsi"/>
          <w:color w:val="auto"/>
          <w:sz w:val="22"/>
          <w:szCs w:val="22"/>
        </w:rPr>
      </w:pPr>
    </w:p>
    <w:p w14:paraId="2A463233" w14:textId="77777777" w:rsidR="00552501" w:rsidRPr="00E613EC" w:rsidRDefault="00552501" w:rsidP="00427ED6">
      <w:pPr>
        <w:pStyle w:val="Default"/>
        <w:spacing w:after="120" w:line="260" w:lineRule="atLeast"/>
        <w:jc w:val="center"/>
        <w:rPr>
          <w:rFonts w:asciiTheme="majorHAnsi" w:hAnsiTheme="majorHAnsi" w:cstheme="majorHAnsi"/>
          <w:color w:val="EE0000"/>
          <w:sz w:val="22"/>
          <w:szCs w:val="22"/>
        </w:rPr>
      </w:pPr>
      <w:r w:rsidRPr="00E613EC">
        <w:rPr>
          <w:rFonts w:asciiTheme="majorHAnsi" w:eastAsia="TimesNewRomanPSMT" w:hAnsiTheme="majorHAnsi" w:cstheme="majorHAnsi"/>
          <w:b/>
          <w:bCs/>
          <w:sz w:val="22"/>
          <w:szCs w:val="22"/>
        </w:rPr>
        <w:t>INFORMATIVA SUL TRATTAMENTO DEI DATI</w:t>
      </w:r>
    </w:p>
    <w:p w14:paraId="62009914" w14:textId="7D74CC5E" w:rsidR="00552501" w:rsidRPr="00427ED6" w:rsidRDefault="00552501" w:rsidP="00552501">
      <w:pPr>
        <w:pStyle w:val="Default"/>
        <w:spacing w:after="120" w:line="260" w:lineRule="atLeast"/>
        <w:jc w:val="both"/>
        <w:rPr>
          <w:rFonts w:asciiTheme="majorHAnsi" w:eastAsia="TimesNewRomanPSMT" w:hAnsiTheme="majorHAnsi" w:cstheme="majorHAnsi"/>
          <w:noProof/>
          <w:sz w:val="20"/>
          <w:szCs w:val="20"/>
          <w:lang w:eastAsia="en-US"/>
        </w:rPr>
      </w:pPr>
      <w:r w:rsidRPr="00427ED6">
        <w:rPr>
          <w:rFonts w:asciiTheme="majorHAnsi" w:eastAsia="TimesNewRomanPSMT" w:hAnsiTheme="majorHAnsi" w:cstheme="majorHAnsi"/>
          <w:noProof/>
          <w:sz w:val="20"/>
          <w:szCs w:val="20"/>
          <w:lang w:eastAsia="en-US"/>
        </w:rPr>
        <w:t>Ai sensi del Regolamento (UE)  2016/679  (GDPR)) e della normativa vigente, i dati personali forniti saranno trattati da InnovaPuglia S.p.A, in qualità di titolare dei dati, esclusivamente per finalità connesse alla prevenzione, emersione, valutazione e gestione dei conflitti di interessi, nel rispetto dei principi di liceità, correttezza, trasparenza, minimizzazione e riservatezza</w:t>
      </w:r>
      <w:r w:rsidR="00427ED6" w:rsidRPr="00427ED6">
        <w:rPr>
          <w:rFonts w:asciiTheme="majorHAnsi" w:eastAsia="TimesNewRomanPSMT" w:hAnsiTheme="majorHAnsi" w:cstheme="majorHAnsi"/>
          <w:noProof/>
          <w:sz w:val="20"/>
          <w:szCs w:val="20"/>
          <w:lang w:eastAsia="en-US"/>
        </w:rPr>
        <w:t>.</w:t>
      </w:r>
    </w:p>
    <w:p w14:paraId="4BFD8A34" w14:textId="77777777" w:rsidR="00552501" w:rsidRPr="00427ED6" w:rsidRDefault="00552501" w:rsidP="00552501">
      <w:pPr>
        <w:pStyle w:val="Default"/>
        <w:spacing w:after="120" w:line="260" w:lineRule="atLeast"/>
        <w:jc w:val="both"/>
        <w:rPr>
          <w:rFonts w:asciiTheme="majorHAnsi" w:eastAsia="TimesNewRomanPSMT" w:hAnsiTheme="majorHAnsi" w:cstheme="majorHAnsi"/>
          <w:noProof/>
          <w:sz w:val="20"/>
          <w:szCs w:val="20"/>
          <w:lang w:eastAsia="en-US"/>
        </w:rPr>
      </w:pPr>
      <w:r w:rsidRPr="00427ED6">
        <w:rPr>
          <w:rFonts w:asciiTheme="majorHAnsi" w:eastAsia="TimesNewRomanPSMT" w:hAnsiTheme="majorHAnsi" w:cstheme="majorHAnsi"/>
          <w:noProof/>
          <w:sz w:val="20"/>
          <w:szCs w:val="20"/>
          <w:lang w:eastAsia="en-US"/>
        </w:rPr>
        <w:t>Si informa che l’interessato ha facoltà di esercitare i diritti previsti Reg. UE 2016/679, ed in particolare ha diritto in qualsiasi momento di ottenere dal titolare del trattamento la conferma o meno che sia in corso un trattamento di dati personali che lo riguardano e in tal caso ottenere il diritto di revoca al consenso del trattamento dei dati personali (art. 7 comma 3 RGDP), l’accesso ai dati personali ed alle informazioni contenute (art. 15 RGDP), il diritto di rettifica (art. 16 RGDP), il diritto alla cancellazione (Art.17 RGDP), il diritto di limitazione del trattamento (art. 18 RGDP), il diritto alla portabilità dei dati personali (art. 20 RGDP) ed il diritto di opposizione (art. 21 RGDP). I citati diritti possono essere esercitati inviando una comunicazione al Responsabile della Protezione dei dati email: rpd@innova.puglia.it</w:t>
      </w:r>
    </w:p>
    <w:p w14:paraId="58ABC2FB" w14:textId="77777777" w:rsidR="00552501" w:rsidRPr="00427ED6" w:rsidRDefault="00552501" w:rsidP="00552501">
      <w:pPr>
        <w:pStyle w:val="Default"/>
        <w:spacing w:after="120" w:line="260" w:lineRule="atLeast"/>
        <w:jc w:val="both"/>
        <w:rPr>
          <w:rFonts w:asciiTheme="majorHAnsi" w:eastAsia="TimesNewRomanPSMT" w:hAnsiTheme="majorHAnsi" w:cstheme="majorHAnsi"/>
          <w:noProof/>
          <w:sz w:val="20"/>
          <w:szCs w:val="20"/>
          <w:lang w:eastAsia="en-US"/>
        </w:rPr>
      </w:pPr>
      <w:r w:rsidRPr="00427ED6">
        <w:rPr>
          <w:rFonts w:asciiTheme="majorHAnsi" w:eastAsia="TimesNewRomanPSMT" w:hAnsiTheme="majorHAnsi" w:cstheme="majorHAnsi"/>
          <w:noProof/>
          <w:sz w:val="20"/>
          <w:szCs w:val="20"/>
          <w:lang w:eastAsia="en-US"/>
        </w:rPr>
        <w:t xml:space="preserve">Luogo del trattamento dei dati: InnovaPuglia S.p.A., strada Provinciale per Casamassima, km 3 - Valenzano (BA). </w:t>
      </w:r>
    </w:p>
    <w:p w14:paraId="50640C12" w14:textId="77777777" w:rsidR="00552501" w:rsidRPr="00427ED6" w:rsidRDefault="00552501" w:rsidP="00552501">
      <w:pPr>
        <w:pStyle w:val="Default"/>
        <w:spacing w:after="120" w:line="260" w:lineRule="atLeast"/>
        <w:jc w:val="both"/>
        <w:rPr>
          <w:rFonts w:asciiTheme="majorHAnsi" w:eastAsia="TimesNewRomanPSMT" w:hAnsiTheme="majorHAnsi" w:cstheme="majorHAnsi"/>
          <w:noProof/>
          <w:sz w:val="20"/>
          <w:szCs w:val="20"/>
          <w:lang w:eastAsia="en-US"/>
        </w:rPr>
      </w:pPr>
      <w:r w:rsidRPr="00427ED6">
        <w:rPr>
          <w:rFonts w:asciiTheme="majorHAnsi" w:eastAsia="TimesNewRomanPSMT" w:hAnsiTheme="majorHAnsi" w:cstheme="majorHAnsi"/>
          <w:noProof/>
          <w:sz w:val="20"/>
          <w:szCs w:val="20"/>
          <w:lang w:eastAsia="en-US"/>
        </w:rPr>
        <w:t>Finalità e conservazione del trattamento dei dati: I dati personali forniti sono utilizzati al solo fine procedere con i controlli previsti dalla normativa sul conflitto di interessi.</w:t>
      </w:r>
    </w:p>
    <w:p w14:paraId="292FF62B" w14:textId="77777777" w:rsidR="00552501" w:rsidRPr="00427ED6" w:rsidRDefault="00552501" w:rsidP="00552501">
      <w:pPr>
        <w:pStyle w:val="Default"/>
        <w:spacing w:after="120" w:line="260" w:lineRule="atLeast"/>
        <w:jc w:val="both"/>
        <w:rPr>
          <w:rFonts w:asciiTheme="majorHAnsi" w:eastAsia="TimesNewRomanPSMT" w:hAnsiTheme="majorHAnsi" w:cstheme="majorHAnsi"/>
          <w:noProof/>
          <w:sz w:val="20"/>
          <w:szCs w:val="20"/>
          <w:lang w:eastAsia="en-US"/>
        </w:rPr>
      </w:pPr>
      <w:r w:rsidRPr="00427ED6">
        <w:rPr>
          <w:rFonts w:asciiTheme="majorHAnsi" w:eastAsia="TimesNewRomanPSMT" w:hAnsiTheme="majorHAnsi" w:cstheme="majorHAnsi"/>
          <w:noProof/>
          <w:sz w:val="20"/>
          <w:szCs w:val="20"/>
          <w:lang w:eastAsia="en-US"/>
        </w:rPr>
        <w:t>Modalità di trattamento dei dati: I dati verranno trattati sia con strumenti informatici o con altri supporti idonei nel rispetto delle misure tecniche ed organizzative di sicurezza previste dal RGPD.</w:t>
      </w:r>
    </w:p>
    <w:p w14:paraId="30038B1E" w14:textId="77777777" w:rsidR="00552501" w:rsidRPr="00427ED6" w:rsidRDefault="00552501" w:rsidP="00552501">
      <w:pPr>
        <w:pStyle w:val="Default"/>
        <w:spacing w:after="120" w:line="260" w:lineRule="atLeast"/>
        <w:jc w:val="both"/>
        <w:rPr>
          <w:rFonts w:asciiTheme="majorHAnsi" w:eastAsia="TimesNewRomanPSMT" w:hAnsiTheme="majorHAnsi" w:cstheme="majorHAnsi"/>
          <w:noProof/>
          <w:sz w:val="20"/>
          <w:szCs w:val="20"/>
          <w:lang w:eastAsia="en-US"/>
        </w:rPr>
      </w:pPr>
      <w:r w:rsidRPr="00427ED6">
        <w:rPr>
          <w:rFonts w:asciiTheme="majorHAnsi" w:eastAsia="TimesNewRomanPSMT" w:hAnsiTheme="majorHAnsi" w:cstheme="majorHAnsi"/>
          <w:noProof/>
          <w:sz w:val="20"/>
          <w:szCs w:val="20"/>
          <w:lang w:eastAsia="en-US"/>
        </w:rPr>
        <w:t>Periodo di conservazione dei dati: I dati personali forniti saranno conservati per tutta la durata della prestazione dell’incarico. Dopo la richiesta di cancellazione dal servizio, i dati saranno cancellati trascorsi 60 giorni, salvo il caso in cui questi dati non siano essenziali per eventuali adempimenti di legge. I dati saranno conservati per un periodo fino a 10 anni.</w:t>
      </w:r>
    </w:p>
    <w:p w14:paraId="12FCB9EB" w14:textId="77777777" w:rsidR="00552501" w:rsidRPr="00427ED6" w:rsidRDefault="00552501" w:rsidP="00552501">
      <w:pPr>
        <w:pStyle w:val="Default"/>
        <w:spacing w:after="120" w:line="260" w:lineRule="atLeast"/>
        <w:jc w:val="both"/>
        <w:rPr>
          <w:rFonts w:asciiTheme="majorHAnsi" w:eastAsia="TimesNewRomanPSMT" w:hAnsiTheme="majorHAnsi" w:cstheme="majorHAnsi"/>
          <w:noProof/>
          <w:sz w:val="20"/>
          <w:szCs w:val="20"/>
          <w:lang w:eastAsia="en-US"/>
        </w:rPr>
      </w:pPr>
      <w:r w:rsidRPr="00427ED6">
        <w:rPr>
          <w:rFonts w:asciiTheme="majorHAnsi" w:eastAsia="TimesNewRomanPSMT" w:hAnsiTheme="majorHAnsi" w:cstheme="majorHAnsi"/>
          <w:noProof/>
          <w:sz w:val="20"/>
          <w:szCs w:val="20"/>
          <w:lang w:eastAsia="en-US"/>
        </w:rPr>
        <w:t>Tipologia dei dati trattati: I dati trattati sono relativi a persone fisiche che subiscono i controlli previsti dalla normativa sul conflitto di interessi.</w:t>
      </w:r>
    </w:p>
    <w:p w14:paraId="047532CF" w14:textId="77777777" w:rsidR="00552501" w:rsidRPr="00427ED6" w:rsidRDefault="00552501" w:rsidP="00552501">
      <w:pPr>
        <w:pStyle w:val="Default"/>
        <w:spacing w:after="120" w:line="260" w:lineRule="atLeast"/>
        <w:jc w:val="both"/>
        <w:rPr>
          <w:rFonts w:asciiTheme="majorHAnsi" w:eastAsia="TimesNewRomanPSMT" w:hAnsiTheme="majorHAnsi" w:cstheme="majorHAnsi"/>
          <w:noProof/>
          <w:sz w:val="20"/>
          <w:szCs w:val="20"/>
          <w:lang w:eastAsia="en-US"/>
        </w:rPr>
      </w:pPr>
      <w:r w:rsidRPr="00427ED6">
        <w:rPr>
          <w:rFonts w:asciiTheme="majorHAnsi" w:eastAsia="TimesNewRomanPSMT" w:hAnsiTheme="majorHAnsi" w:cstheme="majorHAnsi"/>
          <w:noProof/>
          <w:sz w:val="20"/>
          <w:szCs w:val="20"/>
          <w:lang w:eastAsia="en-US"/>
        </w:rPr>
        <w:t>I dati personali sono comunicati a terzi solo nel caso sia necessario ad assolvere degli obblighi di legge.</w:t>
      </w:r>
    </w:p>
    <w:p w14:paraId="49CB6997" w14:textId="77777777" w:rsidR="00552501" w:rsidRPr="00E613EC" w:rsidRDefault="00552501" w:rsidP="00552501">
      <w:pPr>
        <w:pStyle w:val="Default"/>
        <w:spacing w:after="120" w:line="260" w:lineRule="atLeast"/>
        <w:jc w:val="both"/>
        <w:rPr>
          <w:rFonts w:asciiTheme="majorHAnsi" w:hAnsiTheme="majorHAnsi" w:cstheme="majorHAnsi"/>
          <w:color w:val="EE0000"/>
          <w:sz w:val="22"/>
          <w:szCs w:val="22"/>
        </w:rPr>
      </w:pPr>
    </w:p>
    <w:p w14:paraId="6E20D33E" w14:textId="77777777" w:rsidR="003F4619" w:rsidRDefault="003F4619">
      <w:pPr>
        <w:rPr>
          <w:rFonts w:asciiTheme="majorHAnsi" w:eastAsia="Times New Roman" w:hAnsiTheme="majorHAnsi" w:cstheme="majorHAnsi"/>
          <w:color w:val="EE0000"/>
          <w:lang w:eastAsia="it-IT"/>
        </w:rPr>
      </w:pPr>
      <w:r>
        <w:rPr>
          <w:rFonts w:asciiTheme="majorHAnsi" w:hAnsiTheme="majorHAnsi" w:cstheme="majorHAnsi"/>
          <w:color w:val="EE0000"/>
        </w:rPr>
        <w:br w:type="page"/>
      </w:r>
    </w:p>
    <w:p w14:paraId="124CB03E" w14:textId="17DC010B" w:rsidR="00D052A3" w:rsidRPr="00427ED6" w:rsidRDefault="00427ED6" w:rsidP="00552501">
      <w:pPr>
        <w:pStyle w:val="Default"/>
        <w:spacing w:after="120" w:line="260" w:lineRule="atLeast"/>
        <w:jc w:val="both"/>
        <w:rPr>
          <w:rFonts w:asciiTheme="majorHAnsi" w:hAnsiTheme="majorHAnsi" w:cstheme="majorHAnsi"/>
          <w:b/>
          <w:bCs/>
          <w:color w:val="auto"/>
          <w:sz w:val="22"/>
          <w:szCs w:val="22"/>
        </w:rPr>
      </w:pPr>
      <w:r>
        <w:rPr>
          <w:rFonts w:asciiTheme="majorHAnsi" w:hAnsiTheme="majorHAnsi" w:cstheme="majorHAnsi"/>
          <w:b/>
          <w:bCs/>
          <w:color w:val="auto"/>
          <w:sz w:val="22"/>
          <w:szCs w:val="22"/>
        </w:rPr>
        <w:lastRenderedPageBreak/>
        <w:t>Note per la compilazione</w:t>
      </w:r>
    </w:p>
    <w:p w14:paraId="6EF71786" w14:textId="77777777" w:rsidR="00D052A3" w:rsidRPr="00427ED6" w:rsidRDefault="00D052A3" w:rsidP="00D052A3">
      <w:pPr>
        <w:pStyle w:val="Default"/>
        <w:spacing w:after="120" w:line="260" w:lineRule="atLeast"/>
        <w:jc w:val="both"/>
        <w:rPr>
          <w:rFonts w:asciiTheme="majorHAnsi" w:hAnsiTheme="majorHAnsi" w:cstheme="majorHAnsi"/>
          <w:color w:val="auto"/>
          <w:sz w:val="22"/>
          <w:szCs w:val="22"/>
        </w:rPr>
      </w:pPr>
      <w:r w:rsidRPr="00427ED6">
        <w:rPr>
          <w:rFonts w:asciiTheme="majorHAnsi" w:hAnsiTheme="majorHAnsi" w:cstheme="majorHAnsi"/>
          <w:color w:val="auto"/>
          <w:sz w:val="22"/>
          <w:szCs w:val="22"/>
        </w:rPr>
        <w:t>Al fine di rendere la dichiarazione sulle situazioni di conflitto di interesse di cui al presente modello si elencano di seguito i dati e le informazioni, per quanto a conoscenza del dichiarante, rilevanti ai fini della verifica circa la sussistenza di una situazione di conflitto anche potenziale di interesse.</w:t>
      </w:r>
    </w:p>
    <w:p w14:paraId="184E67CB" w14:textId="77777777" w:rsidR="00D052A3" w:rsidRPr="00427ED6" w:rsidRDefault="00D052A3" w:rsidP="00D052A3">
      <w:pPr>
        <w:pStyle w:val="Default"/>
        <w:spacing w:after="120" w:line="260" w:lineRule="atLeast"/>
        <w:jc w:val="both"/>
        <w:rPr>
          <w:rFonts w:asciiTheme="majorHAnsi" w:hAnsiTheme="majorHAnsi" w:cstheme="majorHAnsi"/>
          <w:b/>
          <w:bCs/>
          <w:color w:val="auto"/>
          <w:sz w:val="22"/>
          <w:szCs w:val="22"/>
        </w:rPr>
      </w:pPr>
      <w:r w:rsidRPr="00427ED6">
        <w:rPr>
          <w:rFonts w:asciiTheme="majorHAnsi" w:hAnsiTheme="majorHAnsi" w:cstheme="majorHAnsi"/>
          <w:b/>
          <w:bCs/>
          <w:color w:val="auto"/>
          <w:sz w:val="22"/>
          <w:szCs w:val="22"/>
        </w:rPr>
        <w:t>1. Attività lavorative e professionali pregresse</w:t>
      </w:r>
    </w:p>
    <w:p w14:paraId="12F090D2" w14:textId="04BE8072" w:rsidR="00D052A3" w:rsidRPr="00427ED6" w:rsidRDefault="00D052A3" w:rsidP="00D052A3">
      <w:pPr>
        <w:pStyle w:val="Default"/>
        <w:numPr>
          <w:ilvl w:val="0"/>
          <w:numId w:val="11"/>
        </w:numPr>
        <w:spacing w:after="120" w:line="260" w:lineRule="atLeast"/>
        <w:jc w:val="both"/>
        <w:rPr>
          <w:rFonts w:asciiTheme="majorHAnsi" w:hAnsiTheme="majorHAnsi" w:cstheme="majorHAnsi"/>
          <w:color w:val="auto"/>
          <w:sz w:val="22"/>
          <w:szCs w:val="22"/>
        </w:rPr>
      </w:pPr>
      <w:r w:rsidRPr="00427ED6">
        <w:rPr>
          <w:rFonts w:asciiTheme="majorHAnsi" w:hAnsiTheme="majorHAnsi" w:cstheme="majorHAnsi"/>
          <w:color w:val="auto"/>
          <w:sz w:val="22"/>
          <w:szCs w:val="22"/>
        </w:rPr>
        <w:t>Impieghi a tempo determinato/indeterminato, pieno o parziale, in qualsiasi qualifica o ruolo, anche di consulenza, retribuiti e/o a titolo gratuito, presso soggetti pubblici o privati che sono riconducibili agli operatori economici che partecipano alla procedura/all’operatore economico aggiudicatario ed eventuali subappaltatori/subcontraenti, avuto riguardo sia agli impieghi svolti attualmente che a quelli relativi ai tre anni antecedenti la partecipazione alla procedura.</w:t>
      </w:r>
    </w:p>
    <w:p w14:paraId="31F07300" w14:textId="77777777" w:rsidR="00D052A3" w:rsidRPr="00427ED6" w:rsidRDefault="00D052A3" w:rsidP="00D052A3">
      <w:pPr>
        <w:pStyle w:val="Default"/>
        <w:numPr>
          <w:ilvl w:val="0"/>
          <w:numId w:val="11"/>
        </w:numPr>
        <w:spacing w:after="120" w:line="260" w:lineRule="atLeast"/>
        <w:jc w:val="both"/>
        <w:rPr>
          <w:rFonts w:asciiTheme="majorHAnsi" w:hAnsiTheme="majorHAnsi" w:cstheme="majorHAnsi"/>
          <w:color w:val="auto"/>
          <w:sz w:val="22"/>
          <w:szCs w:val="22"/>
        </w:rPr>
      </w:pPr>
      <w:r w:rsidRPr="00427ED6">
        <w:rPr>
          <w:rFonts w:asciiTheme="majorHAnsi" w:hAnsiTheme="majorHAnsi" w:cstheme="majorHAnsi"/>
          <w:color w:val="auto"/>
          <w:sz w:val="22"/>
          <w:szCs w:val="22"/>
        </w:rPr>
        <w:t>Accordi di collaborazione scientifica, partecipazioni ad iniziative o a società e studi di professionisti, comunque denominati (ad es. incarichi di ricercatore, responsabile scientifico, collaboratore di progetti), condotti con soggetti privati riconducibili agli operatori economici che partecipano alla procedura/all’operatore economico aggiudicatario ed eventuali subappaltatori/subcontraenti, avuto riguardo sia a rapporti attuali che a quelli relativi ai tre anni antecedenti la partecipazione alla procedura.</w:t>
      </w:r>
    </w:p>
    <w:p w14:paraId="70788F01" w14:textId="77777777" w:rsidR="00D052A3" w:rsidRPr="00427ED6" w:rsidRDefault="00D052A3" w:rsidP="00D052A3">
      <w:pPr>
        <w:pStyle w:val="Default"/>
        <w:numPr>
          <w:ilvl w:val="0"/>
          <w:numId w:val="11"/>
        </w:numPr>
        <w:spacing w:after="120" w:line="260" w:lineRule="atLeast"/>
        <w:jc w:val="both"/>
        <w:rPr>
          <w:rFonts w:asciiTheme="majorHAnsi" w:hAnsiTheme="majorHAnsi" w:cstheme="majorHAnsi"/>
          <w:color w:val="auto"/>
          <w:sz w:val="22"/>
          <w:szCs w:val="22"/>
        </w:rPr>
      </w:pPr>
      <w:r w:rsidRPr="00427ED6">
        <w:rPr>
          <w:rFonts w:asciiTheme="majorHAnsi" w:hAnsiTheme="majorHAnsi" w:cstheme="majorHAnsi"/>
          <w:color w:val="auto"/>
          <w:sz w:val="22"/>
          <w:szCs w:val="22"/>
        </w:rPr>
        <w:t>Partecipazioni, a titolo oneroso e/o gratuito, ad organi collegiali (ad es. comitati, organi consultivi, commissioni o gruppi di lavoro) comunque denominati, che sono riconducibili agli operatori economici che partecipano alla procedura/all’operatore economico aggiudicatario ed eventuali subappaltatori/subcontraenti, avuto riguardo sia alle partecipazioni attuali che a quelle avute nei tre anni antecedenti la partecipazione alla procedura.</w:t>
      </w:r>
    </w:p>
    <w:p w14:paraId="36624051" w14:textId="77777777" w:rsidR="00D052A3" w:rsidRPr="00427ED6" w:rsidRDefault="00D052A3" w:rsidP="00D052A3">
      <w:pPr>
        <w:pStyle w:val="Default"/>
        <w:spacing w:after="120" w:line="260" w:lineRule="atLeast"/>
        <w:ind w:left="720"/>
        <w:jc w:val="both"/>
        <w:rPr>
          <w:rFonts w:asciiTheme="majorHAnsi" w:hAnsiTheme="majorHAnsi" w:cstheme="majorHAnsi"/>
          <w:color w:val="auto"/>
          <w:sz w:val="22"/>
          <w:szCs w:val="22"/>
        </w:rPr>
      </w:pPr>
    </w:p>
    <w:p w14:paraId="5C13088E" w14:textId="77777777" w:rsidR="00D052A3" w:rsidRPr="00427ED6" w:rsidRDefault="00D052A3" w:rsidP="00D052A3">
      <w:pPr>
        <w:pStyle w:val="Default"/>
        <w:spacing w:after="120" w:line="260" w:lineRule="atLeast"/>
        <w:jc w:val="both"/>
        <w:rPr>
          <w:rFonts w:asciiTheme="majorHAnsi" w:hAnsiTheme="majorHAnsi" w:cstheme="majorHAnsi"/>
          <w:b/>
          <w:bCs/>
          <w:color w:val="auto"/>
          <w:sz w:val="22"/>
          <w:szCs w:val="22"/>
        </w:rPr>
      </w:pPr>
      <w:r w:rsidRPr="00427ED6">
        <w:rPr>
          <w:rFonts w:asciiTheme="majorHAnsi" w:hAnsiTheme="majorHAnsi" w:cstheme="majorHAnsi"/>
          <w:b/>
          <w:bCs/>
          <w:color w:val="auto"/>
          <w:sz w:val="22"/>
          <w:szCs w:val="22"/>
        </w:rPr>
        <w:t>2. Interessi finanziari</w:t>
      </w:r>
    </w:p>
    <w:p w14:paraId="613C1EB4" w14:textId="77777777" w:rsidR="00D052A3" w:rsidRPr="00427ED6" w:rsidRDefault="00D052A3" w:rsidP="00D052A3">
      <w:pPr>
        <w:pStyle w:val="Default"/>
        <w:numPr>
          <w:ilvl w:val="0"/>
          <w:numId w:val="12"/>
        </w:numPr>
        <w:spacing w:after="120" w:line="260" w:lineRule="atLeast"/>
        <w:jc w:val="both"/>
        <w:rPr>
          <w:rFonts w:asciiTheme="majorHAnsi" w:hAnsiTheme="majorHAnsi" w:cstheme="majorHAnsi"/>
          <w:color w:val="auto"/>
          <w:sz w:val="22"/>
          <w:szCs w:val="22"/>
        </w:rPr>
      </w:pPr>
      <w:r w:rsidRPr="00427ED6">
        <w:rPr>
          <w:rFonts w:asciiTheme="majorHAnsi" w:hAnsiTheme="majorHAnsi" w:cstheme="majorHAnsi"/>
          <w:color w:val="auto"/>
          <w:sz w:val="22"/>
          <w:szCs w:val="22"/>
        </w:rPr>
        <w:t>Partecipazioni, con o senza incarico di amministrazione, a società di persone e/o di capitali, pubbliche o private, che sono riconducibili agli operatori economici che partecipano alla procedura/all’operatore economico aggiudicatario ed eventuali subappaltatori/subcontraenti, avuto riguardo, avuto riguardo alle partecipazioni attuali o avute nei tre anni antecedenti la partecipazione alla procedura.</w:t>
      </w:r>
    </w:p>
    <w:p w14:paraId="7B7D9A0F" w14:textId="77777777" w:rsidR="00D052A3" w:rsidRPr="00427ED6" w:rsidRDefault="00D052A3" w:rsidP="00D052A3">
      <w:pPr>
        <w:pStyle w:val="Default"/>
        <w:spacing w:after="120" w:line="260" w:lineRule="atLeast"/>
        <w:ind w:left="720"/>
        <w:jc w:val="both"/>
        <w:rPr>
          <w:rFonts w:asciiTheme="majorHAnsi" w:hAnsiTheme="majorHAnsi" w:cstheme="majorHAnsi"/>
          <w:color w:val="auto"/>
          <w:sz w:val="22"/>
          <w:szCs w:val="22"/>
        </w:rPr>
      </w:pPr>
    </w:p>
    <w:p w14:paraId="5A72C78A" w14:textId="77777777" w:rsidR="00D052A3" w:rsidRPr="00427ED6" w:rsidRDefault="00D052A3" w:rsidP="00D052A3">
      <w:pPr>
        <w:pStyle w:val="Default"/>
        <w:spacing w:after="120" w:line="260" w:lineRule="atLeast"/>
        <w:jc w:val="both"/>
        <w:rPr>
          <w:rFonts w:asciiTheme="majorHAnsi" w:hAnsiTheme="majorHAnsi" w:cstheme="majorHAnsi"/>
          <w:b/>
          <w:bCs/>
          <w:color w:val="auto"/>
          <w:sz w:val="22"/>
          <w:szCs w:val="22"/>
        </w:rPr>
      </w:pPr>
      <w:r w:rsidRPr="00427ED6">
        <w:rPr>
          <w:rFonts w:asciiTheme="majorHAnsi" w:hAnsiTheme="majorHAnsi" w:cstheme="majorHAnsi"/>
          <w:b/>
          <w:bCs/>
          <w:color w:val="auto"/>
          <w:sz w:val="22"/>
          <w:szCs w:val="22"/>
        </w:rPr>
        <w:t>3. Rapporti e relazioni personali</w:t>
      </w:r>
    </w:p>
    <w:p w14:paraId="005DE569" w14:textId="77777777" w:rsidR="00D052A3" w:rsidRPr="00427ED6" w:rsidRDefault="00D052A3" w:rsidP="00D052A3">
      <w:pPr>
        <w:pStyle w:val="Default"/>
        <w:numPr>
          <w:ilvl w:val="0"/>
          <w:numId w:val="12"/>
        </w:numPr>
        <w:spacing w:after="120" w:line="260" w:lineRule="atLeast"/>
        <w:jc w:val="both"/>
        <w:rPr>
          <w:rFonts w:asciiTheme="majorHAnsi" w:hAnsiTheme="majorHAnsi" w:cstheme="majorHAnsi"/>
          <w:color w:val="auto"/>
          <w:sz w:val="22"/>
          <w:szCs w:val="22"/>
        </w:rPr>
      </w:pPr>
      <w:r w:rsidRPr="00427ED6">
        <w:rPr>
          <w:rFonts w:asciiTheme="majorHAnsi" w:hAnsiTheme="majorHAnsi" w:cstheme="majorHAnsi"/>
          <w:color w:val="auto"/>
          <w:sz w:val="22"/>
          <w:szCs w:val="22"/>
        </w:rPr>
        <w:t>Se, attualmente o nei tre anni precedenti la procedura di gara, il coniuge e i parenti affini almeno entro il secondo grado o il convivente del dichiarante posseggono e/o hanno posseduto partecipazioni, con o senza incarico, in società a capitale pubblico o privato che sono riconducibili agli operatori economici che partecipano alla procedura/all’operatore economico aggiudicatario ed eventuali subappaltatori/subcontraenti.</w:t>
      </w:r>
    </w:p>
    <w:p w14:paraId="20B1C87C" w14:textId="56C5E197" w:rsidR="00D052A3" w:rsidRPr="00427ED6" w:rsidRDefault="00D052A3" w:rsidP="00D052A3">
      <w:pPr>
        <w:pStyle w:val="Default"/>
        <w:numPr>
          <w:ilvl w:val="0"/>
          <w:numId w:val="12"/>
        </w:numPr>
        <w:spacing w:after="120" w:line="260" w:lineRule="atLeast"/>
        <w:jc w:val="both"/>
        <w:rPr>
          <w:rFonts w:asciiTheme="majorHAnsi" w:hAnsiTheme="majorHAnsi" w:cstheme="majorHAnsi"/>
          <w:color w:val="auto"/>
          <w:sz w:val="22"/>
          <w:szCs w:val="22"/>
        </w:rPr>
      </w:pPr>
      <w:r w:rsidRPr="00427ED6">
        <w:rPr>
          <w:rFonts w:asciiTheme="majorHAnsi" w:hAnsiTheme="majorHAnsi" w:cstheme="majorHAnsi"/>
          <w:color w:val="auto"/>
          <w:sz w:val="22"/>
          <w:szCs w:val="22"/>
        </w:rPr>
        <w:t xml:space="preserve">Se, attualmente o nei tre anni precedenti la procedura di gara, il coniuge, i parenti e affini entro il secondo grado o il convivente del dichiarante rivestano o abbiano rivestito, a titolo gratuito o oneroso, cariche o incarichi nell’ambito di soggetti pubblici e privati che sono riconducibili agli operatori economici che partecipano alla procedura/all’operatore </w:t>
      </w:r>
      <w:r w:rsidRPr="00427ED6">
        <w:rPr>
          <w:rFonts w:asciiTheme="majorHAnsi" w:hAnsiTheme="majorHAnsi" w:cstheme="majorHAnsi"/>
          <w:color w:val="auto"/>
          <w:sz w:val="22"/>
          <w:szCs w:val="22"/>
        </w:rPr>
        <w:lastRenderedPageBreak/>
        <w:t>economico aggiudicatario ed eventuali subappaltatori/subcontraenti ovvero abbiano prestato per tali soggetti attività professionale, comunque denominata, a titolo gratuito o oneroso.</w:t>
      </w:r>
    </w:p>
    <w:p w14:paraId="04374CE8" w14:textId="5F6502BB" w:rsidR="00D052A3" w:rsidRPr="00427ED6" w:rsidRDefault="00D052A3" w:rsidP="00D052A3">
      <w:pPr>
        <w:pStyle w:val="Default"/>
        <w:numPr>
          <w:ilvl w:val="0"/>
          <w:numId w:val="12"/>
        </w:numPr>
        <w:spacing w:after="120" w:line="260" w:lineRule="atLeast"/>
        <w:jc w:val="both"/>
        <w:rPr>
          <w:rFonts w:asciiTheme="majorHAnsi" w:hAnsiTheme="majorHAnsi" w:cstheme="majorHAnsi"/>
          <w:color w:val="auto"/>
          <w:sz w:val="22"/>
          <w:szCs w:val="22"/>
        </w:rPr>
      </w:pPr>
      <w:r w:rsidRPr="00427ED6">
        <w:rPr>
          <w:rFonts w:asciiTheme="majorHAnsi" w:hAnsiTheme="majorHAnsi" w:cstheme="majorHAnsi"/>
          <w:color w:val="auto"/>
          <w:sz w:val="22"/>
          <w:szCs w:val="22"/>
        </w:rPr>
        <w:t>Se, attualmente o nei tre anni precedenti la procedura, in prima persona, ovvero il coniuge, i parenti, e affini entro il secondo grado o il convivente del dichiarante abbiano un contenzioso giurisdizionale, pendente o concluso, con gli operatori economici che partecipano alla procedura/operatore economico aggiudicatario ed eventuali subappaltatori/subcontraenti o con persone fisiche o soggetti pubblici o privati, con o senza personalità giuridica, riconducibili ai medesimi.</w:t>
      </w:r>
    </w:p>
    <w:p w14:paraId="5C2BBB92" w14:textId="77777777" w:rsidR="00D052A3" w:rsidRPr="00E613EC" w:rsidRDefault="00D052A3" w:rsidP="00552501">
      <w:pPr>
        <w:pStyle w:val="Default"/>
        <w:spacing w:after="120" w:line="260" w:lineRule="atLeast"/>
        <w:jc w:val="both"/>
        <w:rPr>
          <w:rFonts w:asciiTheme="majorHAnsi" w:hAnsiTheme="majorHAnsi" w:cstheme="majorHAnsi"/>
          <w:color w:val="EE0000"/>
          <w:sz w:val="22"/>
          <w:szCs w:val="22"/>
        </w:rPr>
      </w:pPr>
    </w:p>
    <w:p w14:paraId="4E6D64A3" w14:textId="77777777" w:rsidR="00D052A3" w:rsidRPr="00E613EC" w:rsidRDefault="00D052A3" w:rsidP="00552501">
      <w:pPr>
        <w:pStyle w:val="Default"/>
        <w:spacing w:after="120" w:line="260" w:lineRule="atLeast"/>
        <w:jc w:val="both"/>
        <w:rPr>
          <w:rFonts w:asciiTheme="majorHAnsi" w:hAnsiTheme="majorHAnsi" w:cstheme="majorHAnsi"/>
          <w:color w:val="EE0000"/>
          <w:sz w:val="22"/>
          <w:szCs w:val="22"/>
        </w:rPr>
      </w:pPr>
    </w:p>
    <w:p w14:paraId="7487867C" w14:textId="77777777" w:rsidR="00D052A3" w:rsidRPr="00E613EC" w:rsidRDefault="00D052A3" w:rsidP="00552501">
      <w:pPr>
        <w:pStyle w:val="Default"/>
        <w:spacing w:after="120" w:line="260" w:lineRule="atLeast"/>
        <w:jc w:val="both"/>
        <w:rPr>
          <w:rFonts w:asciiTheme="majorHAnsi" w:hAnsiTheme="majorHAnsi" w:cstheme="majorHAnsi"/>
          <w:color w:val="EE0000"/>
          <w:sz w:val="22"/>
          <w:szCs w:val="22"/>
        </w:rPr>
      </w:pPr>
    </w:p>
    <w:p w14:paraId="0374935E" w14:textId="77777777" w:rsidR="00552501" w:rsidRPr="00E613EC" w:rsidRDefault="00552501">
      <w:pPr>
        <w:rPr>
          <w:rFonts w:asciiTheme="majorHAnsi" w:hAnsiTheme="majorHAnsi" w:cstheme="majorHAnsi"/>
        </w:rPr>
      </w:pPr>
    </w:p>
    <w:sectPr w:rsidR="00552501" w:rsidRPr="00E613EC" w:rsidSect="00ED7EB0">
      <w:headerReference w:type="default" r:id="rId8"/>
      <w:footerReference w:type="default" r:id="rId9"/>
      <w:pgSz w:w="12240" w:h="15840"/>
      <w:pgMar w:top="1608" w:right="1800" w:bottom="1440" w:left="1800" w:header="720" w:footer="42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F665CF" w14:textId="77777777" w:rsidR="00E15503" w:rsidRDefault="00E15503" w:rsidP="00552501">
      <w:pPr>
        <w:spacing w:after="0" w:line="240" w:lineRule="auto"/>
      </w:pPr>
      <w:r>
        <w:separator/>
      </w:r>
    </w:p>
  </w:endnote>
  <w:endnote w:type="continuationSeparator" w:id="0">
    <w:p w14:paraId="6810C47B" w14:textId="77777777" w:rsidR="00E15503" w:rsidRDefault="00E15503" w:rsidP="005525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TimesNewRomanPSMT">
    <w:altName w:val="Times New Roman"/>
    <w:panose1 w:val="00000000000000000000"/>
    <w:charset w:val="80"/>
    <w:family w:val="auto"/>
    <w:notTrueType/>
    <w:pitch w:val="default"/>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23E05" w14:textId="714460FE" w:rsidR="00552501" w:rsidRPr="00552501" w:rsidRDefault="00552501" w:rsidP="00552501">
    <w:pPr>
      <w:pStyle w:val="Pidipagina"/>
      <w:jc w:val="right"/>
      <w:rPr>
        <w:i/>
        <w:iCs/>
      </w:rPr>
    </w:pPr>
    <w:r w:rsidRPr="00552501">
      <w:rPr>
        <w:i/>
        <w:iCs/>
      </w:rPr>
      <w:t xml:space="preserve">Rev. </w:t>
    </w:r>
    <w:proofErr w:type="gramStart"/>
    <w:r w:rsidRPr="00552501">
      <w:rPr>
        <w:i/>
        <w:iCs/>
      </w:rPr>
      <w:t>Giugno</w:t>
    </w:r>
    <w:proofErr w:type="gramEnd"/>
    <w:r w:rsidRPr="00552501">
      <w:rPr>
        <w:i/>
        <w:iCs/>
      </w:rPr>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FE3811" w14:textId="77777777" w:rsidR="00E15503" w:rsidRDefault="00E15503" w:rsidP="00552501">
      <w:pPr>
        <w:spacing w:after="0" w:line="240" w:lineRule="auto"/>
      </w:pPr>
      <w:r>
        <w:separator/>
      </w:r>
    </w:p>
  </w:footnote>
  <w:footnote w:type="continuationSeparator" w:id="0">
    <w:p w14:paraId="5BC235ED" w14:textId="77777777" w:rsidR="00E15503" w:rsidRDefault="00E15503" w:rsidP="00552501">
      <w:pPr>
        <w:spacing w:after="0" w:line="240" w:lineRule="auto"/>
      </w:pPr>
      <w:r>
        <w:continuationSeparator/>
      </w:r>
    </w:p>
  </w:footnote>
  <w:footnote w:id="1">
    <w:p w14:paraId="3FAB25DA" w14:textId="2D172961" w:rsidR="0063069A" w:rsidRPr="003F4619" w:rsidRDefault="0063069A" w:rsidP="0063069A">
      <w:pPr>
        <w:pStyle w:val="Testonotaapidipagina"/>
        <w:jc w:val="both"/>
        <w:rPr>
          <w:sz w:val="18"/>
          <w:szCs w:val="18"/>
        </w:rPr>
      </w:pPr>
      <w:r w:rsidRPr="003F4619">
        <w:rPr>
          <w:rStyle w:val="Rimandonotaapidipagina"/>
          <w:sz w:val="18"/>
          <w:szCs w:val="18"/>
        </w:rPr>
        <w:footnoteRef/>
      </w:r>
      <w:r w:rsidRPr="003F4619">
        <w:rPr>
          <w:sz w:val="18"/>
          <w:szCs w:val="18"/>
        </w:rPr>
        <w:t xml:space="preserve"> altri soggetti, anche esterni all’amministrazione, che hanno avuto un ruolo significativo, tecnico o amministrativo, nella predisposizione degli atti di gara, nella procedura di selezione del contraente o nella fase di stipula del contratto.</w:t>
      </w:r>
    </w:p>
  </w:footnote>
  <w:footnote w:id="2">
    <w:p w14:paraId="78CF5428" w14:textId="45902ACC" w:rsidR="00D052A3" w:rsidRPr="003F4619" w:rsidRDefault="00D052A3">
      <w:pPr>
        <w:pStyle w:val="Testonotaapidipagina"/>
        <w:rPr>
          <w:color w:val="EE0000"/>
          <w:sz w:val="18"/>
          <w:szCs w:val="18"/>
        </w:rPr>
      </w:pPr>
      <w:r w:rsidRPr="003F4619">
        <w:rPr>
          <w:rStyle w:val="Rimandonotaapidipagina"/>
          <w:sz w:val="18"/>
          <w:szCs w:val="18"/>
        </w:rPr>
        <w:footnoteRef/>
      </w:r>
      <w:r w:rsidRPr="003F4619">
        <w:rPr>
          <w:sz w:val="18"/>
          <w:szCs w:val="18"/>
        </w:rPr>
        <w:t xml:space="preserve"> Per l’elenco dei rapporti si </w:t>
      </w:r>
      <w:r w:rsidR="003F4619">
        <w:rPr>
          <w:sz w:val="18"/>
          <w:szCs w:val="18"/>
        </w:rPr>
        <w:t>vedano le note per la compilazione in calce</w:t>
      </w:r>
      <w:r w:rsidRPr="003F4619">
        <w:rPr>
          <w:sz w:val="18"/>
          <w:szCs w:val="18"/>
        </w:rPr>
        <w:t xml:space="preserve"> alla presente dichiarazione.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CCFDD" w14:textId="77777777" w:rsidR="00427ED6" w:rsidRPr="002B7908" w:rsidRDefault="00427ED6" w:rsidP="00427ED6">
    <w:pPr>
      <w:pStyle w:val="Intestazione"/>
      <w:jc w:val="right"/>
      <w:rPr>
        <w:rFonts w:cs="Arial"/>
        <w:smallCaps/>
        <w:sz w:val="18"/>
        <w:szCs w:val="18"/>
      </w:rPr>
    </w:pPr>
    <w:r w:rsidRPr="002B7908">
      <w:rPr>
        <w:rFonts w:cs="Arial"/>
        <w:smallCaps/>
        <w:sz w:val="18"/>
        <w:szCs w:val="18"/>
      </w:rPr>
      <w:t>ALLEGATO B</w:t>
    </w:r>
    <w:r>
      <w:rPr>
        <w:rFonts w:cs="Arial"/>
        <w:smallCaps/>
        <w:sz w:val="18"/>
        <w:szCs w:val="18"/>
      </w:rPr>
      <w:t>_1</w:t>
    </w:r>
    <w:r w:rsidRPr="002B7908">
      <w:rPr>
        <w:rFonts w:cs="Arial"/>
        <w:smallCaps/>
        <w:sz w:val="18"/>
        <w:szCs w:val="18"/>
      </w:rPr>
      <w:t xml:space="preserve"> al </w:t>
    </w:r>
    <w:r w:rsidRPr="00DD7A67">
      <w:rPr>
        <w:rFonts w:cs="Arial"/>
        <w:smallCaps/>
        <w:sz w:val="18"/>
        <w:szCs w:val="18"/>
      </w:rPr>
      <w:t xml:space="preserve">Regolamento </w:t>
    </w:r>
    <w:r w:rsidRPr="00862D4F">
      <w:rPr>
        <w:rFonts w:cs="Arial"/>
        <w:smallCaps/>
        <w:sz w:val="18"/>
        <w:szCs w:val="18"/>
      </w:rPr>
      <w:t>per l’emersione e gestione</w:t>
    </w:r>
    <w:r>
      <w:rPr>
        <w:rFonts w:cs="Arial"/>
        <w:smallCaps/>
        <w:sz w:val="18"/>
        <w:szCs w:val="18"/>
      </w:rPr>
      <w:t xml:space="preserve"> dei conflitti </w:t>
    </w:r>
    <w:r w:rsidRPr="00D61F04">
      <w:rPr>
        <w:rFonts w:cs="Arial"/>
        <w:smallCaps/>
        <w:sz w:val="18"/>
        <w:szCs w:val="18"/>
      </w:rPr>
      <w:t>di interessi</w:t>
    </w:r>
  </w:p>
  <w:p w14:paraId="60DA179E" w14:textId="77777777" w:rsidR="00427ED6" w:rsidRDefault="00427ED6">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eroelenco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eroelenco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Puntoelenco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Puntoelenco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eroelenco"/>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Puntoelenco"/>
      <w:lvlText w:val=""/>
      <w:lvlJc w:val="left"/>
      <w:pPr>
        <w:tabs>
          <w:tab w:val="num" w:pos="360"/>
        </w:tabs>
        <w:ind w:left="360" w:hanging="360"/>
      </w:pPr>
      <w:rPr>
        <w:rFonts w:ascii="Symbol" w:hAnsi="Symbol" w:hint="default"/>
      </w:rPr>
    </w:lvl>
  </w:abstractNum>
  <w:abstractNum w:abstractNumId="9" w15:restartNumberingAfterBreak="0">
    <w:nsid w:val="1AB37A35"/>
    <w:multiLevelType w:val="hybridMultilevel"/>
    <w:tmpl w:val="CB7830F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64F27A4"/>
    <w:multiLevelType w:val="hybridMultilevel"/>
    <w:tmpl w:val="4516EB1A"/>
    <w:lvl w:ilvl="0" w:tplc="175EF4C2">
      <w:numFmt w:val="bullet"/>
      <w:lvlText w:val="-"/>
      <w:lvlJc w:val="left"/>
      <w:pPr>
        <w:ind w:left="720" w:hanging="360"/>
      </w:pPr>
      <w:rPr>
        <w:rFonts w:ascii="Calibri" w:eastAsiaTheme="minorEastAsia"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6E4C1BA0"/>
    <w:multiLevelType w:val="hybridMultilevel"/>
    <w:tmpl w:val="04E2D36A"/>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687751552">
    <w:abstractNumId w:val="8"/>
  </w:num>
  <w:num w:numId="2" w16cid:durableId="1763642038">
    <w:abstractNumId w:val="6"/>
  </w:num>
  <w:num w:numId="3" w16cid:durableId="1180780022">
    <w:abstractNumId w:val="5"/>
  </w:num>
  <w:num w:numId="4" w16cid:durableId="97143290">
    <w:abstractNumId w:val="4"/>
  </w:num>
  <w:num w:numId="5" w16cid:durableId="5519160">
    <w:abstractNumId w:val="7"/>
  </w:num>
  <w:num w:numId="6" w16cid:durableId="745150350">
    <w:abstractNumId w:val="3"/>
  </w:num>
  <w:num w:numId="7" w16cid:durableId="1537044787">
    <w:abstractNumId w:val="2"/>
  </w:num>
  <w:num w:numId="8" w16cid:durableId="436871365">
    <w:abstractNumId w:val="1"/>
  </w:num>
  <w:num w:numId="9" w16cid:durableId="314603927">
    <w:abstractNumId w:val="0"/>
  </w:num>
  <w:num w:numId="10" w16cid:durableId="2093043517">
    <w:abstractNumId w:val="10"/>
  </w:num>
  <w:num w:numId="11" w16cid:durableId="314841358">
    <w:abstractNumId w:val="11"/>
  </w:num>
  <w:num w:numId="12" w16cid:durableId="62955684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394A"/>
    <w:rsid w:val="00023D32"/>
    <w:rsid w:val="00034616"/>
    <w:rsid w:val="0006063C"/>
    <w:rsid w:val="000A68AC"/>
    <w:rsid w:val="001208B6"/>
    <w:rsid w:val="001265EB"/>
    <w:rsid w:val="0015074B"/>
    <w:rsid w:val="0017573C"/>
    <w:rsid w:val="00176F16"/>
    <w:rsid w:val="001A48E8"/>
    <w:rsid w:val="001B2BEC"/>
    <w:rsid w:val="00240AD9"/>
    <w:rsid w:val="0029639D"/>
    <w:rsid w:val="002C7E5C"/>
    <w:rsid w:val="002E0227"/>
    <w:rsid w:val="002E7D93"/>
    <w:rsid w:val="00301595"/>
    <w:rsid w:val="00326F90"/>
    <w:rsid w:val="00334AD8"/>
    <w:rsid w:val="00345D8D"/>
    <w:rsid w:val="00374C52"/>
    <w:rsid w:val="003E1FCD"/>
    <w:rsid w:val="003F4619"/>
    <w:rsid w:val="003F7D9E"/>
    <w:rsid w:val="00427ED6"/>
    <w:rsid w:val="00511DA0"/>
    <w:rsid w:val="00552501"/>
    <w:rsid w:val="00553281"/>
    <w:rsid w:val="005D1095"/>
    <w:rsid w:val="00601589"/>
    <w:rsid w:val="00616A51"/>
    <w:rsid w:val="0063069A"/>
    <w:rsid w:val="0063518D"/>
    <w:rsid w:val="006707BA"/>
    <w:rsid w:val="0069371A"/>
    <w:rsid w:val="006E100B"/>
    <w:rsid w:val="00763C7F"/>
    <w:rsid w:val="008A1F8D"/>
    <w:rsid w:val="008C7096"/>
    <w:rsid w:val="00940A25"/>
    <w:rsid w:val="00A64CB5"/>
    <w:rsid w:val="00A66605"/>
    <w:rsid w:val="00AA1D8D"/>
    <w:rsid w:val="00AE1995"/>
    <w:rsid w:val="00B47730"/>
    <w:rsid w:val="00B85BDB"/>
    <w:rsid w:val="00BB2052"/>
    <w:rsid w:val="00BE163B"/>
    <w:rsid w:val="00BF276B"/>
    <w:rsid w:val="00C05D2E"/>
    <w:rsid w:val="00C467E8"/>
    <w:rsid w:val="00CB0664"/>
    <w:rsid w:val="00CE0EF8"/>
    <w:rsid w:val="00D052A3"/>
    <w:rsid w:val="00D8267F"/>
    <w:rsid w:val="00DF64F3"/>
    <w:rsid w:val="00E15503"/>
    <w:rsid w:val="00E613EC"/>
    <w:rsid w:val="00E74035"/>
    <w:rsid w:val="00ED7EB0"/>
    <w:rsid w:val="00FC693F"/>
    <w:rsid w:val="00FE25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FBBB64D"/>
  <w14:defaultImageDpi w14:val="300"/>
  <w15:docId w15:val="{3014BBCE-6833-4FF7-931A-6EAFD6291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C693F"/>
    <w:rPr>
      <w:lang w:val="it-IT"/>
    </w:rPr>
  </w:style>
  <w:style w:type="paragraph" w:styleId="Titolo1">
    <w:name w:val="heading 1"/>
    <w:basedOn w:val="Normale"/>
    <w:next w:val="Normale"/>
    <w:link w:val="Titolo1Carattere"/>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olo7">
    <w:name w:val="heading 7"/>
    <w:basedOn w:val="Normale"/>
    <w:next w:val="Normale"/>
    <w:link w:val="Titolo7Carattere"/>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olo9">
    <w:name w:val="heading 9"/>
    <w:basedOn w:val="Normale"/>
    <w:next w:val="Normale"/>
    <w:link w:val="Titolo9Carattere"/>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E618BF"/>
    <w:pPr>
      <w:tabs>
        <w:tab w:val="center" w:pos="4680"/>
        <w:tab w:val="right" w:pos="9360"/>
      </w:tabs>
      <w:spacing w:after="0" w:line="240" w:lineRule="auto"/>
    </w:pPr>
  </w:style>
  <w:style w:type="character" w:customStyle="1" w:styleId="IntestazioneCarattere">
    <w:name w:val="Intestazione Carattere"/>
    <w:basedOn w:val="Carpredefinitoparagrafo"/>
    <w:link w:val="Intestazione"/>
    <w:rsid w:val="00E618BF"/>
  </w:style>
  <w:style w:type="paragraph" w:styleId="Pidipagina">
    <w:name w:val="footer"/>
    <w:basedOn w:val="Normale"/>
    <w:link w:val="PidipaginaCarattere"/>
    <w:uiPriority w:val="99"/>
    <w:unhideWhenUsed/>
    <w:rsid w:val="00E618BF"/>
    <w:pPr>
      <w:tabs>
        <w:tab w:val="center" w:pos="4680"/>
        <w:tab w:val="right" w:pos="9360"/>
      </w:tabs>
      <w:spacing w:after="0" w:line="240" w:lineRule="auto"/>
    </w:pPr>
  </w:style>
  <w:style w:type="character" w:customStyle="1" w:styleId="PidipaginaCarattere">
    <w:name w:val="Piè di pagina Carattere"/>
    <w:basedOn w:val="Carpredefinitoparagrafo"/>
    <w:link w:val="Pidipagina"/>
    <w:uiPriority w:val="99"/>
    <w:rsid w:val="00E618BF"/>
  </w:style>
  <w:style w:type="paragraph" w:styleId="Nessunaspaziatura">
    <w:name w:val="No Spacing"/>
    <w:uiPriority w:val="1"/>
    <w:qFormat/>
    <w:rsid w:val="00FC693F"/>
    <w:pPr>
      <w:spacing w:after="0" w:line="240" w:lineRule="auto"/>
    </w:pPr>
  </w:style>
  <w:style w:type="character" w:customStyle="1" w:styleId="Titolo1Carattere">
    <w:name w:val="Titolo 1 Carattere"/>
    <w:basedOn w:val="Carpredefinitoparagrafo"/>
    <w:link w:val="Tito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olo2Carattere">
    <w:name w:val="Titolo 2 Carattere"/>
    <w:basedOn w:val="Carpredefinitoparagrafo"/>
    <w:link w:val="Titolo2"/>
    <w:uiPriority w:val="9"/>
    <w:rsid w:val="00FC693F"/>
    <w:rPr>
      <w:rFonts w:asciiTheme="majorHAnsi" w:eastAsiaTheme="majorEastAsia" w:hAnsiTheme="majorHAnsi" w:cstheme="majorBidi"/>
      <w:b/>
      <w:bCs/>
      <w:color w:val="4F81BD" w:themeColor="accent1"/>
      <w:sz w:val="26"/>
      <w:szCs w:val="26"/>
    </w:rPr>
  </w:style>
  <w:style w:type="character" w:customStyle="1" w:styleId="Titolo3Carattere">
    <w:name w:val="Titolo 3 Carattere"/>
    <w:basedOn w:val="Carpredefinitoparagrafo"/>
    <w:link w:val="Titolo3"/>
    <w:uiPriority w:val="9"/>
    <w:rsid w:val="00FC693F"/>
    <w:rPr>
      <w:rFonts w:asciiTheme="majorHAnsi" w:eastAsiaTheme="majorEastAsia" w:hAnsiTheme="majorHAnsi" w:cstheme="majorBidi"/>
      <w:b/>
      <w:bCs/>
      <w:color w:val="4F81BD" w:themeColor="accent1"/>
    </w:rPr>
  </w:style>
  <w:style w:type="paragraph" w:styleId="Titolo">
    <w:name w:val="Title"/>
    <w:basedOn w:val="Normale"/>
    <w:next w:val="Normale"/>
    <w:link w:val="TitoloCarattere"/>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oloCarattere">
    <w:name w:val="Titolo Carattere"/>
    <w:basedOn w:val="Carpredefinitoparagrafo"/>
    <w:link w:val="Tito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ttotitolo">
    <w:name w:val="Subtitle"/>
    <w:basedOn w:val="Normale"/>
    <w:next w:val="Normale"/>
    <w:link w:val="SottotitoloCarattere"/>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ttotitoloCarattere">
    <w:name w:val="Sottotitolo Carattere"/>
    <w:basedOn w:val="Carpredefinitoparagrafo"/>
    <w:link w:val="Sottotitolo"/>
    <w:uiPriority w:val="11"/>
    <w:rsid w:val="00FC693F"/>
    <w:rPr>
      <w:rFonts w:asciiTheme="majorHAnsi" w:eastAsiaTheme="majorEastAsia" w:hAnsiTheme="majorHAnsi" w:cstheme="majorBidi"/>
      <w:i/>
      <w:iCs/>
      <w:color w:val="4F81BD" w:themeColor="accent1"/>
      <w:spacing w:val="15"/>
      <w:sz w:val="24"/>
      <w:szCs w:val="24"/>
    </w:rPr>
  </w:style>
  <w:style w:type="paragraph" w:styleId="Paragrafoelenco">
    <w:name w:val="List Paragraph"/>
    <w:basedOn w:val="Normale"/>
    <w:uiPriority w:val="34"/>
    <w:qFormat/>
    <w:rsid w:val="00FC693F"/>
    <w:pPr>
      <w:ind w:left="720"/>
      <w:contextualSpacing/>
    </w:pPr>
  </w:style>
  <w:style w:type="paragraph" w:styleId="Corpotesto">
    <w:name w:val="Body Text"/>
    <w:basedOn w:val="Normale"/>
    <w:link w:val="CorpotestoCarattere"/>
    <w:uiPriority w:val="99"/>
    <w:unhideWhenUsed/>
    <w:rsid w:val="00AA1D8D"/>
    <w:pPr>
      <w:spacing w:after="120"/>
    </w:pPr>
  </w:style>
  <w:style w:type="character" w:customStyle="1" w:styleId="CorpotestoCarattere">
    <w:name w:val="Corpo testo Carattere"/>
    <w:basedOn w:val="Carpredefinitoparagrafo"/>
    <w:link w:val="Corpotesto"/>
    <w:uiPriority w:val="99"/>
    <w:rsid w:val="00AA1D8D"/>
  </w:style>
  <w:style w:type="paragraph" w:styleId="Corpodeltesto2">
    <w:name w:val="Body Text 2"/>
    <w:basedOn w:val="Normale"/>
    <w:link w:val="Corpodeltesto2Carattere"/>
    <w:uiPriority w:val="99"/>
    <w:unhideWhenUsed/>
    <w:rsid w:val="00AA1D8D"/>
    <w:pPr>
      <w:spacing w:after="120" w:line="480" w:lineRule="auto"/>
    </w:pPr>
  </w:style>
  <w:style w:type="character" w:customStyle="1" w:styleId="Corpodeltesto2Carattere">
    <w:name w:val="Corpo del testo 2 Carattere"/>
    <w:basedOn w:val="Carpredefinitoparagrafo"/>
    <w:link w:val="Corpodeltesto2"/>
    <w:uiPriority w:val="99"/>
    <w:rsid w:val="00AA1D8D"/>
  </w:style>
  <w:style w:type="paragraph" w:styleId="Corpodeltesto3">
    <w:name w:val="Body Text 3"/>
    <w:basedOn w:val="Normale"/>
    <w:link w:val="Corpodeltesto3Carattere"/>
    <w:uiPriority w:val="99"/>
    <w:unhideWhenUsed/>
    <w:rsid w:val="00AA1D8D"/>
    <w:pPr>
      <w:spacing w:after="120"/>
    </w:pPr>
    <w:rPr>
      <w:sz w:val="16"/>
      <w:szCs w:val="16"/>
    </w:rPr>
  </w:style>
  <w:style w:type="character" w:customStyle="1" w:styleId="Corpodeltesto3Carattere">
    <w:name w:val="Corpo del testo 3 Carattere"/>
    <w:basedOn w:val="Carpredefinitoparagrafo"/>
    <w:link w:val="Corpodeltesto3"/>
    <w:uiPriority w:val="99"/>
    <w:rsid w:val="00AA1D8D"/>
    <w:rPr>
      <w:sz w:val="16"/>
      <w:szCs w:val="16"/>
    </w:rPr>
  </w:style>
  <w:style w:type="paragraph" w:styleId="Elenco">
    <w:name w:val="List"/>
    <w:basedOn w:val="Normale"/>
    <w:uiPriority w:val="99"/>
    <w:unhideWhenUsed/>
    <w:rsid w:val="00AA1D8D"/>
    <w:pPr>
      <w:ind w:left="360" w:hanging="360"/>
      <w:contextualSpacing/>
    </w:pPr>
  </w:style>
  <w:style w:type="paragraph" w:styleId="Elenco2">
    <w:name w:val="List 2"/>
    <w:basedOn w:val="Normale"/>
    <w:uiPriority w:val="99"/>
    <w:unhideWhenUsed/>
    <w:rsid w:val="00326F90"/>
    <w:pPr>
      <w:ind w:left="720" w:hanging="360"/>
      <w:contextualSpacing/>
    </w:pPr>
  </w:style>
  <w:style w:type="paragraph" w:styleId="Elenco3">
    <w:name w:val="List 3"/>
    <w:basedOn w:val="Normale"/>
    <w:uiPriority w:val="99"/>
    <w:unhideWhenUsed/>
    <w:rsid w:val="00326F90"/>
    <w:pPr>
      <w:ind w:left="1080" w:hanging="360"/>
      <w:contextualSpacing/>
    </w:pPr>
  </w:style>
  <w:style w:type="paragraph" w:styleId="Puntoelenco">
    <w:name w:val="List Bullet"/>
    <w:basedOn w:val="Normale"/>
    <w:uiPriority w:val="99"/>
    <w:unhideWhenUsed/>
    <w:rsid w:val="00326F90"/>
    <w:pPr>
      <w:numPr>
        <w:numId w:val="1"/>
      </w:numPr>
      <w:contextualSpacing/>
    </w:pPr>
  </w:style>
  <w:style w:type="paragraph" w:styleId="Puntoelenco2">
    <w:name w:val="List Bullet 2"/>
    <w:basedOn w:val="Normale"/>
    <w:uiPriority w:val="99"/>
    <w:unhideWhenUsed/>
    <w:rsid w:val="00326F90"/>
    <w:pPr>
      <w:numPr>
        <w:numId w:val="2"/>
      </w:numPr>
      <w:contextualSpacing/>
    </w:pPr>
  </w:style>
  <w:style w:type="paragraph" w:styleId="Puntoelenco3">
    <w:name w:val="List Bullet 3"/>
    <w:basedOn w:val="Normale"/>
    <w:uiPriority w:val="99"/>
    <w:unhideWhenUsed/>
    <w:rsid w:val="00326F90"/>
    <w:pPr>
      <w:numPr>
        <w:numId w:val="3"/>
      </w:numPr>
      <w:contextualSpacing/>
    </w:pPr>
  </w:style>
  <w:style w:type="paragraph" w:styleId="Numeroelenco">
    <w:name w:val="List Number"/>
    <w:basedOn w:val="Normale"/>
    <w:uiPriority w:val="99"/>
    <w:unhideWhenUsed/>
    <w:rsid w:val="00326F90"/>
    <w:pPr>
      <w:numPr>
        <w:numId w:val="5"/>
      </w:numPr>
      <w:contextualSpacing/>
    </w:pPr>
  </w:style>
  <w:style w:type="paragraph" w:styleId="Numeroelenco2">
    <w:name w:val="List Number 2"/>
    <w:basedOn w:val="Normale"/>
    <w:uiPriority w:val="99"/>
    <w:unhideWhenUsed/>
    <w:rsid w:val="0029639D"/>
    <w:pPr>
      <w:numPr>
        <w:numId w:val="6"/>
      </w:numPr>
      <w:contextualSpacing/>
    </w:pPr>
  </w:style>
  <w:style w:type="paragraph" w:styleId="Numeroelenco3">
    <w:name w:val="List Number 3"/>
    <w:basedOn w:val="Normale"/>
    <w:uiPriority w:val="99"/>
    <w:unhideWhenUsed/>
    <w:rsid w:val="0029639D"/>
    <w:pPr>
      <w:numPr>
        <w:numId w:val="7"/>
      </w:numPr>
      <w:contextualSpacing/>
    </w:pPr>
  </w:style>
  <w:style w:type="paragraph" w:styleId="Elencocontinua">
    <w:name w:val="List Continue"/>
    <w:basedOn w:val="Normale"/>
    <w:uiPriority w:val="99"/>
    <w:unhideWhenUsed/>
    <w:rsid w:val="0029639D"/>
    <w:pPr>
      <w:spacing w:after="120"/>
      <w:ind w:left="360"/>
      <w:contextualSpacing/>
    </w:pPr>
  </w:style>
  <w:style w:type="paragraph" w:styleId="Elencocontinua2">
    <w:name w:val="List Continue 2"/>
    <w:basedOn w:val="Normale"/>
    <w:uiPriority w:val="99"/>
    <w:unhideWhenUsed/>
    <w:rsid w:val="0029639D"/>
    <w:pPr>
      <w:spacing w:after="120"/>
      <w:ind w:left="720"/>
      <w:contextualSpacing/>
    </w:pPr>
  </w:style>
  <w:style w:type="paragraph" w:styleId="Elencocontinua3">
    <w:name w:val="List Continue 3"/>
    <w:basedOn w:val="Normale"/>
    <w:uiPriority w:val="99"/>
    <w:unhideWhenUsed/>
    <w:rsid w:val="0029639D"/>
    <w:pPr>
      <w:spacing w:after="120"/>
      <w:ind w:left="1080"/>
      <w:contextualSpacing/>
    </w:pPr>
  </w:style>
  <w:style w:type="paragraph" w:styleId="Testomacro">
    <w:name w:val="macro"/>
    <w:link w:val="TestomacroCarattere"/>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stomacroCarattere">
    <w:name w:val="Testo macro Carattere"/>
    <w:basedOn w:val="Carpredefinitoparagrafo"/>
    <w:link w:val="Testomacro"/>
    <w:uiPriority w:val="99"/>
    <w:rsid w:val="0029639D"/>
    <w:rPr>
      <w:rFonts w:ascii="Courier" w:hAnsi="Courier"/>
      <w:sz w:val="20"/>
      <w:szCs w:val="20"/>
    </w:rPr>
  </w:style>
  <w:style w:type="paragraph" w:styleId="Citazione">
    <w:name w:val="Quote"/>
    <w:basedOn w:val="Normale"/>
    <w:next w:val="Normale"/>
    <w:link w:val="CitazioneCarattere"/>
    <w:uiPriority w:val="29"/>
    <w:qFormat/>
    <w:rsid w:val="00FC693F"/>
    <w:rPr>
      <w:i/>
      <w:iCs/>
      <w:color w:val="000000" w:themeColor="text1"/>
    </w:rPr>
  </w:style>
  <w:style w:type="character" w:customStyle="1" w:styleId="CitazioneCarattere">
    <w:name w:val="Citazione Carattere"/>
    <w:basedOn w:val="Carpredefinitoparagrafo"/>
    <w:link w:val="Citazione"/>
    <w:uiPriority w:val="29"/>
    <w:rsid w:val="00FC693F"/>
    <w:rPr>
      <w:i/>
      <w:iCs/>
      <w:color w:val="000000" w:themeColor="text1"/>
    </w:rPr>
  </w:style>
  <w:style w:type="character" w:customStyle="1" w:styleId="Titolo4Carattere">
    <w:name w:val="Titolo 4 Carattere"/>
    <w:basedOn w:val="Carpredefinitoparagrafo"/>
    <w:link w:val="Titolo4"/>
    <w:uiPriority w:val="9"/>
    <w:semiHidden/>
    <w:rsid w:val="00FC693F"/>
    <w:rPr>
      <w:rFonts w:asciiTheme="majorHAnsi" w:eastAsiaTheme="majorEastAsia" w:hAnsiTheme="majorHAnsi" w:cstheme="majorBidi"/>
      <w:b/>
      <w:bCs/>
      <w:i/>
      <w:iCs/>
      <w:color w:val="4F81BD" w:themeColor="accent1"/>
    </w:rPr>
  </w:style>
  <w:style w:type="character" w:customStyle="1" w:styleId="Titolo5Carattere">
    <w:name w:val="Titolo 5 Carattere"/>
    <w:basedOn w:val="Carpredefinitoparagrafo"/>
    <w:link w:val="Titolo5"/>
    <w:uiPriority w:val="9"/>
    <w:semiHidden/>
    <w:rsid w:val="00FC693F"/>
    <w:rPr>
      <w:rFonts w:asciiTheme="majorHAnsi" w:eastAsiaTheme="majorEastAsia" w:hAnsiTheme="majorHAnsi" w:cstheme="majorBidi"/>
      <w:color w:val="243F60" w:themeColor="accent1" w:themeShade="7F"/>
    </w:rPr>
  </w:style>
  <w:style w:type="character" w:customStyle="1" w:styleId="Titolo6Carattere">
    <w:name w:val="Titolo 6 Carattere"/>
    <w:basedOn w:val="Carpredefinitoparagrafo"/>
    <w:link w:val="Titolo6"/>
    <w:uiPriority w:val="9"/>
    <w:semiHidden/>
    <w:rsid w:val="00FC693F"/>
    <w:rPr>
      <w:rFonts w:asciiTheme="majorHAnsi" w:eastAsiaTheme="majorEastAsia" w:hAnsiTheme="majorHAnsi" w:cstheme="majorBidi"/>
      <w:i/>
      <w:iCs/>
      <w:color w:val="243F60" w:themeColor="accent1" w:themeShade="7F"/>
    </w:rPr>
  </w:style>
  <w:style w:type="character" w:customStyle="1" w:styleId="Titolo7Carattere">
    <w:name w:val="Titolo 7 Carattere"/>
    <w:basedOn w:val="Carpredefinitoparagrafo"/>
    <w:link w:val="Titolo7"/>
    <w:uiPriority w:val="9"/>
    <w:semiHidden/>
    <w:rsid w:val="00FC693F"/>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FC693F"/>
    <w:rPr>
      <w:rFonts w:asciiTheme="majorHAnsi" w:eastAsiaTheme="majorEastAsia" w:hAnsiTheme="majorHAnsi" w:cstheme="majorBidi"/>
      <w:color w:val="4F81BD" w:themeColor="accent1"/>
      <w:sz w:val="20"/>
      <w:szCs w:val="20"/>
    </w:rPr>
  </w:style>
  <w:style w:type="character" w:customStyle="1" w:styleId="Titolo9Carattere">
    <w:name w:val="Titolo 9 Carattere"/>
    <w:basedOn w:val="Carpredefinitoparagrafo"/>
    <w:link w:val="Titolo9"/>
    <w:uiPriority w:val="9"/>
    <w:semiHidden/>
    <w:rsid w:val="00FC693F"/>
    <w:rPr>
      <w:rFonts w:asciiTheme="majorHAnsi" w:eastAsiaTheme="majorEastAsia" w:hAnsiTheme="majorHAnsi" w:cstheme="majorBidi"/>
      <w:i/>
      <w:iCs/>
      <w:color w:val="404040" w:themeColor="text1" w:themeTint="BF"/>
      <w:sz w:val="20"/>
      <w:szCs w:val="20"/>
    </w:rPr>
  </w:style>
  <w:style w:type="paragraph" w:styleId="Didascalia">
    <w:name w:val="caption"/>
    <w:basedOn w:val="Normale"/>
    <w:next w:val="Normale"/>
    <w:uiPriority w:val="35"/>
    <w:semiHidden/>
    <w:unhideWhenUsed/>
    <w:qFormat/>
    <w:rsid w:val="00FC693F"/>
    <w:pPr>
      <w:spacing w:line="240" w:lineRule="auto"/>
    </w:pPr>
    <w:rPr>
      <w:b/>
      <w:bCs/>
      <w:color w:val="4F81BD" w:themeColor="accent1"/>
      <w:sz w:val="18"/>
      <w:szCs w:val="18"/>
    </w:rPr>
  </w:style>
  <w:style w:type="character" w:styleId="Enfasigrassetto">
    <w:name w:val="Strong"/>
    <w:basedOn w:val="Carpredefinitoparagrafo"/>
    <w:uiPriority w:val="22"/>
    <w:qFormat/>
    <w:rsid w:val="00FC693F"/>
    <w:rPr>
      <w:b/>
      <w:bCs/>
    </w:rPr>
  </w:style>
  <w:style w:type="character" w:styleId="Enfasicorsivo">
    <w:name w:val="Emphasis"/>
    <w:basedOn w:val="Carpredefinitoparagrafo"/>
    <w:uiPriority w:val="20"/>
    <w:qFormat/>
    <w:rsid w:val="00FC693F"/>
    <w:rPr>
      <w:i/>
      <w:iCs/>
    </w:rPr>
  </w:style>
  <w:style w:type="paragraph" w:styleId="Citazioneintensa">
    <w:name w:val="Intense Quote"/>
    <w:basedOn w:val="Normale"/>
    <w:next w:val="Normale"/>
    <w:link w:val="CitazioneintensaCarattere"/>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FC693F"/>
    <w:rPr>
      <w:b/>
      <w:bCs/>
      <w:i/>
      <w:iCs/>
      <w:color w:val="4F81BD" w:themeColor="accent1"/>
    </w:rPr>
  </w:style>
  <w:style w:type="character" w:styleId="Enfasidelicata">
    <w:name w:val="Subtle Emphasis"/>
    <w:basedOn w:val="Carpredefinitoparagrafo"/>
    <w:uiPriority w:val="19"/>
    <w:qFormat/>
    <w:rsid w:val="00FC693F"/>
    <w:rPr>
      <w:i/>
      <w:iCs/>
      <w:color w:val="808080" w:themeColor="text1" w:themeTint="7F"/>
    </w:rPr>
  </w:style>
  <w:style w:type="character" w:styleId="Enfasiintensa">
    <w:name w:val="Intense Emphasis"/>
    <w:basedOn w:val="Carpredefinitoparagrafo"/>
    <w:uiPriority w:val="21"/>
    <w:qFormat/>
    <w:rsid w:val="00FC693F"/>
    <w:rPr>
      <w:b/>
      <w:bCs/>
      <w:i/>
      <w:iCs/>
      <w:color w:val="4F81BD" w:themeColor="accent1"/>
    </w:rPr>
  </w:style>
  <w:style w:type="character" w:styleId="Riferimentodelicato">
    <w:name w:val="Subtle Reference"/>
    <w:basedOn w:val="Carpredefinitoparagrafo"/>
    <w:uiPriority w:val="31"/>
    <w:qFormat/>
    <w:rsid w:val="00FC693F"/>
    <w:rPr>
      <w:smallCaps/>
      <w:color w:val="C0504D" w:themeColor="accent2"/>
      <w:u w:val="single"/>
    </w:rPr>
  </w:style>
  <w:style w:type="character" w:styleId="Riferimentointenso">
    <w:name w:val="Intense Reference"/>
    <w:basedOn w:val="Carpredefinitoparagrafo"/>
    <w:uiPriority w:val="32"/>
    <w:qFormat/>
    <w:rsid w:val="00FC693F"/>
    <w:rPr>
      <w:b/>
      <w:bCs/>
      <w:smallCaps/>
      <w:color w:val="C0504D" w:themeColor="accent2"/>
      <w:spacing w:val="5"/>
      <w:u w:val="single"/>
    </w:rPr>
  </w:style>
  <w:style w:type="character" w:styleId="Titolodellibro">
    <w:name w:val="Book Title"/>
    <w:basedOn w:val="Carpredefinitoparagrafo"/>
    <w:uiPriority w:val="33"/>
    <w:qFormat/>
    <w:rsid w:val="00FC693F"/>
    <w:rPr>
      <w:b/>
      <w:bCs/>
      <w:smallCaps/>
      <w:spacing w:val="5"/>
    </w:rPr>
  </w:style>
  <w:style w:type="paragraph" w:styleId="Titolosommario">
    <w:name w:val="TOC Heading"/>
    <w:basedOn w:val="Titolo1"/>
    <w:next w:val="Normale"/>
    <w:uiPriority w:val="39"/>
    <w:semiHidden/>
    <w:unhideWhenUsed/>
    <w:qFormat/>
    <w:rsid w:val="00FC693F"/>
    <w:pPr>
      <w:outlineLvl w:val="9"/>
    </w:pPr>
  </w:style>
  <w:style w:type="table" w:styleId="Grigliatabella">
    <w:name w:val="Table Grid"/>
    <w:basedOn w:val="Tabellanorma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fondochiaro">
    <w:name w:val="Light Shading"/>
    <w:basedOn w:val="Tabellanorma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fondochiaro-Colore1">
    <w:name w:val="Light Shading Accent 1"/>
    <w:basedOn w:val="Tabellanorma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fondochiaro-Colore2">
    <w:name w:val="Light Shading Accent 2"/>
    <w:basedOn w:val="Tabellanorma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fondochiaro-Colore3">
    <w:name w:val="Light Shading Accent 3"/>
    <w:basedOn w:val="Tabellanorma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fondochiaro-Colore4">
    <w:name w:val="Light Shading Accent 4"/>
    <w:basedOn w:val="Tabellanorma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fondochiaro-Colore5">
    <w:name w:val="Light Shading Accent 5"/>
    <w:basedOn w:val="Tabellanorma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fondochiaro-Colore6">
    <w:name w:val="Light Shading Accent 6"/>
    <w:basedOn w:val="Tabellanorma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Elencochiaro">
    <w:name w:val="Light List"/>
    <w:basedOn w:val="Tabellanorma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Elencochiaro-Colore1">
    <w:name w:val="Light List Accent 1"/>
    <w:basedOn w:val="Tabellanorma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Elencochiaro-Colore2">
    <w:name w:val="Light List Accent 2"/>
    <w:basedOn w:val="Tabellanorma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Elencochiaro-Colore3">
    <w:name w:val="Light List Accent 3"/>
    <w:basedOn w:val="Tabellanorma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Elencochiaro-Colore4">
    <w:name w:val="Light List Accent 4"/>
    <w:basedOn w:val="Tabellanorma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Elencochiaro-Colore5">
    <w:name w:val="Light List Accent 5"/>
    <w:basedOn w:val="Tabellanorma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Elencochiaro-Colore6">
    <w:name w:val="Light List Accent 6"/>
    <w:basedOn w:val="Tabellanorma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gliachiara">
    <w:name w:val="Light Grid"/>
    <w:basedOn w:val="Tabellanorma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gliachiara-Colore1">
    <w:name w:val="Light Grid Accent 1"/>
    <w:basedOn w:val="Tabellanorma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gliachiara-Colore2">
    <w:name w:val="Light Grid Accent 2"/>
    <w:basedOn w:val="Tabellanorma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gliachiara-Colore3">
    <w:name w:val="Light Grid Accent 3"/>
    <w:basedOn w:val="Tabellanorma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gliachiara-Colore4">
    <w:name w:val="Light Grid Accent 4"/>
    <w:basedOn w:val="Tabellanorma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gliachiara-Colore5">
    <w:name w:val="Light Grid Accent 5"/>
    <w:basedOn w:val="Tabellanorma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gliachiara-Colore6">
    <w:name w:val="Light Grid Accent 6"/>
    <w:basedOn w:val="Tabellanorma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fondomedio1">
    <w:name w:val="Medium Shading 1"/>
    <w:basedOn w:val="Tabellanorma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fondomedio1-Colore1">
    <w:name w:val="Medium Shading 1 Accent 1"/>
    <w:basedOn w:val="Tabellanorma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fondomedio1-Colore2">
    <w:name w:val="Medium Shading 1 Accent 2"/>
    <w:basedOn w:val="Tabellanorma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fondomedio1-Colore3">
    <w:name w:val="Medium Shading 1 Accent 3"/>
    <w:basedOn w:val="Tabellanorma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fondomedio1-Colore4">
    <w:name w:val="Medium Shading 1 Accent 4"/>
    <w:basedOn w:val="Tabellanorma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fondomedio1-Colore5">
    <w:name w:val="Medium Shading 1 Accent 5"/>
    <w:basedOn w:val="Tabellanorma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fondomedio1-Colore6">
    <w:name w:val="Medium Shading 1 Accent 6"/>
    <w:basedOn w:val="Tabellanorma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fondomedio2">
    <w:name w:val="Medium Shading 2"/>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1">
    <w:name w:val="Medium Shading 2 Accent 1"/>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2">
    <w:name w:val="Medium Shading 2 Accent 2"/>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3">
    <w:name w:val="Medium Shading 2 Accent 3"/>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4">
    <w:name w:val="Medium Shading 2 Accent 4"/>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5">
    <w:name w:val="Medium Shading 2 Accent 5"/>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6">
    <w:name w:val="Medium Shading 2 Accent 6"/>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Elencomedio1">
    <w:name w:val="Medium List 1"/>
    <w:basedOn w:val="Tabellanorma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Elencomedio1-Colore1">
    <w:name w:val="Medium List 1 Accent 1"/>
    <w:basedOn w:val="Tabellanorma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Elencomedio1-Colore2">
    <w:name w:val="Medium List 1 Accent 2"/>
    <w:basedOn w:val="Tabellanorma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Elencomedio1-Colore3">
    <w:name w:val="Medium List 1 Accent 3"/>
    <w:basedOn w:val="Tabellanorma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Elencomedio1-Colore4">
    <w:name w:val="Medium List 1 Accent 4"/>
    <w:basedOn w:val="Tabellanorma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Elencomedio1-Colore5">
    <w:name w:val="Medium List 1 Accent 5"/>
    <w:basedOn w:val="Tabellanorma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Elencomedio1-Colore6">
    <w:name w:val="Medium List 1 Accent 6"/>
    <w:basedOn w:val="Tabellanorma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Elencomedio2">
    <w:name w:val="Medium Lis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1">
    <w:name w:val="Medium List 2 Accent 1"/>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2">
    <w:name w:val="Medium List 2 Accen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3">
    <w:name w:val="Medium List 2 Accent 3"/>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4">
    <w:name w:val="Medium List 2 Accent 4"/>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5">
    <w:name w:val="Medium List 2 Accent 5"/>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6">
    <w:name w:val="Medium List 2 Accent 6"/>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gliamedia1">
    <w:name w:val="Medium Grid 1"/>
    <w:basedOn w:val="Tabellanorma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media1-Colore1">
    <w:name w:val="Medium Grid 1 Accent 1"/>
    <w:basedOn w:val="Tabellanorma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media1-Colore2">
    <w:name w:val="Medium Grid 1 Accent 2"/>
    <w:basedOn w:val="Tabellanorma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media1-Colore3">
    <w:name w:val="Medium Grid 1 Accent 3"/>
    <w:basedOn w:val="Tabellanorma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media1-Colore4">
    <w:name w:val="Medium Grid 1 Accent 4"/>
    <w:basedOn w:val="Tabellanorma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media1-Colore5">
    <w:name w:val="Medium Grid 1 Accent 5"/>
    <w:basedOn w:val="Tabellanorma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media1-Colore6">
    <w:name w:val="Medium Grid 1 Accent 6"/>
    <w:basedOn w:val="Tabellanorma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gliamedia2">
    <w:name w:val="Medium Grid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gliamedia2-Colore1">
    <w:name w:val="Medium Grid 2 Accent 1"/>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gliamedia2-Colore2">
    <w:name w:val="Medium Grid 2 Accent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gliamedia2-Colore3">
    <w:name w:val="Medium Grid 2 Accent 3"/>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gliamedia2-Colore4">
    <w:name w:val="Medium Grid 2 Accent 4"/>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gliamedia2-Colore5">
    <w:name w:val="Medium Grid 2 Accent 5"/>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gliamedia2-Colore6">
    <w:name w:val="Medium Grid 2 Accent 6"/>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gliamedia3">
    <w:name w:val="Medium Grid 3"/>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gliamedia3-Colore1">
    <w:name w:val="Medium Grid 3 Accent 1"/>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gliamedia3-Colore2">
    <w:name w:val="Medium Grid 3 Accent 2"/>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gliamedia3-Colore3">
    <w:name w:val="Medium Grid 3 Accent 3"/>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gliamedia3-Colore4">
    <w:name w:val="Medium Grid 3 Accent 4"/>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gliamedia3-Colore5">
    <w:name w:val="Medium Grid 3 Accent 5"/>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gliamedia3-Colore6">
    <w:name w:val="Medium Grid 3 Accent 6"/>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Elencoscuro">
    <w:name w:val="Dark List"/>
    <w:basedOn w:val="Tabellanorma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Elencoscuro-Colore1">
    <w:name w:val="Dark List Accent 1"/>
    <w:basedOn w:val="Tabellanorma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Elencoscuro-Colore2">
    <w:name w:val="Dark List Accent 2"/>
    <w:basedOn w:val="Tabellanorma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Elencoscuro-Colore3">
    <w:name w:val="Dark List Accent 3"/>
    <w:basedOn w:val="Tabellanorma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Elencoscuro-Colore4">
    <w:name w:val="Dark List Accent 4"/>
    <w:basedOn w:val="Tabellanorma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Elencoscuro-Colore5">
    <w:name w:val="Dark List Accent 5"/>
    <w:basedOn w:val="Tabellanorma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Elencoscuro-Colore6">
    <w:name w:val="Dark List Accent 6"/>
    <w:basedOn w:val="Tabellanorma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fondoacolori">
    <w:name w:val="Colorful Shading"/>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fondoacolori-Colore1">
    <w:name w:val="Colorful Shading Accent 1"/>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fondoacolori-Colore2">
    <w:name w:val="Colorful Shading Accent 2"/>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fondoacolori-Colore3">
    <w:name w:val="Colorful Shading Accent 3"/>
    <w:basedOn w:val="Tabellanorma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fondoacolori-Colore4">
    <w:name w:val="Colorful Shading Accent 4"/>
    <w:basedOn w:val="Tabellanorma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fondoacolori-Colore5">
    <w:name w:val="Colorful Shading Accent 5"/>
    <w:basedOn w:val="Tabellanorma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fondoacolori-Colore6">
    <w:name w:val="Colorful Shading Accent 6"/>
    <w:basedOn w:val="Tabellanorma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Elencoacolori">
    <w:name w:val="Colorful List"/>
    <w:basedOn w:val="Tabellanorma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Elencoacolori-Colore1">
    <w:name w:val="Colorful List Accent 1"/>
    <w:basedOn w:val="Tabellanorma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Elencoacolori-Colore2">
    <w:name w:val="Colorful List Accent 2"/>
    <w:basedOn w:val="Tabellanorma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Elencoacolori-Colore3">
    <w:name w:val="Colorful List Accent 3"/>
    <w:basedOn w:val="Tabellanorma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Elencoacolori-Colore4">
    <w:name w:val="Colorful List Accent 4"/>
    <w:basedOn w:val="Tabellanorma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Elencoacolori-Colore5">
    <w:name w:val="Colorful List Accent 5"/>
    <w:basedOn w:val="Tabellanorma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Elencoacolori-Colore6">
    <w:name w:val="Colorful List Accent 6"/>
    <w:basedOn w:val="Tabellanorma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gliaacolori">
    <w:name w:val="Colorful Grid"/>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acolori-Colore1">
    <w:name w:val="Colorful Grid Accent 1"/>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acolori-Colore2">
    <w:name w:val="Colorful Grid Accent 2"/>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acolori-Colore3">
    <w:name w:val="Colorful Grid Accent 3"/>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acolori-Colore4">
    <w:name w:val="Colorful Grid Accent 4"/>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acolori-Colore5">
    <w:name w:val="Colorful Grid Accent 5"/>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acolori-Colore6">
    <w:name w:val="Colorful Grid Accent 6"/>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Default">
    <w:name w:val="Default"/>
    <w:rsid w:val="00552501"/>
    <w:pPr>
      <w:autoSpaceDE w:val="0"/>
      <w:autoSpaceDN w:val="0"/>
      <w:adjustRightInd w:val="0"/>
      <w:spacing w:after="0" w:line="240" w:lineRule="auto"/>
    </w:pPr>
    <w:rPr>
      <w:rFonts w:ascii="Symbol" w:eastAsia="Times New Roman" w:hAnsi="Symbol" w:cs="Symbol"/>
      <w:color w:val="000000"/>
      <w:sz w:val="24"/>
      <w:szCs w:val="24"/>
      <w:lang w:val="it-IT" w:eastAsia="it-IT"/>
    </w:rPr>
  </w:style>
  <w:style w:type="paragraph" w:styleId="Testonotaapidipagina">
    <w:name w:val="footnote text"/>
    <w:basedOn w:val="Normale"/>
    <w:link w:val="TestonotaapidipaginaCarattere"/>
    <w:uiPriority w:val="99"/>
    <w:semiHidden/>
    <w:unhideWhenUsed/>
    <w:rsid w:val="0063069A"/>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63069A"/>
    <w:rPr>
      <w:sz w:val="20"/>
      <w:szCs w:val="20"/>
      <w:lang w:val="it-IT"/>
    </w:rPr>
  </w:style>
  <w:style w:type="character" w:styleId="Rimandonotaapidipagina">
    <w:name w:val="footnote reference"/>
    <w:basedOn w:val="Carpredefinitoparagrafo"/>
    <w:uiPriority w:val="99"/>
    <w:semiHidden/>
    <w:unhideWhenUsed/>
    <w:rsid w:val="0063069A"/>
    <w:rPr>
      <w:vertAlign w:val="superscript"/>
    </w:rPr>
  </w:style>
  <w:style w:type="character" w:styleId="Rimandocommento">
    <w:name w:val="annotation reference"/>
    <w:basedOn w:val="Carpredefinitoparagrafo"/>
    <w:uiPriority w:val="99"/>
    <w:semiHidden/>
    <w:unhideWhenUsed/>
    <w:rsid w:val="00511DA0"/>
    <w:rPr>
      <w:sz w:val="16"/>
      <w:szCs w:val="16"/>
    </w:rPr>
  </w:style>
  <w:style w:type="paragraph" w:styleId="Testocommento">
    <w:name w:val="annotation text"/>
    <w:basedOn w:val="Normale"/>
    <w:link w:val="TestocommentoCarattere"/>
    <w:uiPriority w:val="99"/>
    <w:semiHidden/>
    <w:unhideWhenUsed/>
    <w:rsid w:val="00511DA0"/>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511DA0"/>
    <w:rPr>
      <w:sz w:val="20"/>
      <w:szCs w:val="20"/>
      <w:lang w:val="it-IT"/>
    </w:rPr>
  </w:style>
  <w:style w:type="paragraph" w:styleId="Soggettocommento">
    <w:name w:val="annotation subject"/>
    <w:basedOn w:val="Testocommento"/>
    <w:next w:val="Testocommento"/>
    <w:link w:val="SoggettocommentoCarattere"/>
    <w:uiPriority w:val="99"/>
    <w:semiHidden/>
    <w:unhideWhenUsed/>
    <w:rsid w:val="00511DA0"/>
    <w:rPr>
      <w:b/>
      <w:bCs/>
    </w:rPr>
  </w:style>
  <w:style w:type="character" w:customStyle="1" w:styleId="SoggettocommentoCarattere">
    <w:name w:val="Soggetto commento Carattere"/>
    <w:basedOn w:val="TestocommentoCarattere"/>
    <w:link w:val="Soggettocommento"/>
    <w:uiPriority w:val="99"/>
    <w:semiHidden/>
    <w:rsid w:val="00511DA0"/>
    <w:rPr>
      <w:b/>
      <w:bCs/>
      <w:sz w:val="20"/>
      <w:szCs w:val="20"/>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2345</Words>
  <Characters>13370</Characters>
  <Application>Microsoft Office Word</Application>
  <DocSecurity>0</DocSecurity>
  <Lines>111</Lines>
  <Paragraphs>31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15684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Ugo Imbò</cp:lastModifiedBy>
  <cp:revision>4</cp:revision>
  <dcterms:created xsi:type="dcterms:W3CDTF">2026-07-28T09:48:00Z</dcterms:created>
  <dcterms:modified xsi:type="dcterms:W3CDTF">2026-07-28T09:54:00Z</dcterms:modified>
  <cp:category/>
</cp:coreProperties>
</file>